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2B" w:rsidRPr="0034432B" w:rsidRDefault="0034432B" w:rsidP="0034432B">
      <w:pPr>
        <w:widowControl/>
        <w:spacing w:before="100" w:beforeAutospacing="1" w:after="100" w:afterAutospacing="1"/>
        <w:jc w:val="left"/>
        <w:outlineLvl w:val="0"/>
        <w:divId w:val="368381976"/>
        <w:rPr>
          <w:rFonts w:ascii="宋体" w:hAnsi="宋体" w:cs="宋体"/>
          <w:b/>
          <w:bCs/>
          <w:kern w:val="36"/>
          <w:sz w:val="48"/>
          <w:szCs w:val="48"/>
        </w:rPr>
      </w:pPr>
      <w:r w:rsidRPr="0034432B">
        <w:rPr>
          <w:rFonts w:ascii="宋体" w:hAnsi="宋体" w:cs="宋体"/>
          <w:b/>
          <w:bCs/>
          <w:kern w:val="36"/>
          <w:sz w:val="48"/>
          <w:szCs w:val="48"/>
        </w:rPr>
        <w:t>The 2nd China and India Yoga Summit Held on Campus</w:t>
      </w:r>
    </w:p>
    <w:p w:rsidR="0034432B" w:rsidRPr="0034432B" w:rsidRDefault="0034432B" w:rsidP="0034432B">
      <w:pPr>
        <w:widowControl/>
        <w:jc w:val="left"/>
        <w:divId w:val="368381976"/>
        <w:rPr>
          <w:rFonts w:ascii="宋体" w:hAnsi="宋体" w:cs="宋体"/>
          <w:kern w:val="0"/>
          <w:sz w:val="24"/>
        </w:rPr>
      </w:pPr>
      <w:r w:rsidRPr="0034432B">
        <w:rPr>
          <w:rFonts w:ascii="宋体" w:hAnsi="宋体" w:cs="宋体"/>
          <w:kern w:val="0"/>
          <w:sz w:val="24"/>
        </w:rPr>
        <w:t xml:space="preserve">　</w:t>
      </w:r>
    </w:p>
    <w:p w:rsidR="0034432B" w:rsidRPr="0034432B" w:rsidRDefault="0034432B" w:rsidP="0034432B">
      <w:pPr>
        <w:widowControl/>
        <w:jc w:val="center"/>
        <w:divId w:val="368381976"/>
        <w:rPr>
          <w:rFonts w:ascii="宋体" w:hAnsi="宋体" w:cs="宋体"/>
          <w:kern w:val="0"/>
          <w:sz w:val="24"/>
        </w:rPr>
      </w:pPr>
      <w:r>
        <w:rPr>
          <w:noProof/>
          <w:color w:val="0000FF"/>
          <w:kern w:val="0"/>
          <w:sz w:val="30"/>
          <w:szCs w:val="30"/>
        </w:rPr>
        <w:drawing>
          <wp:inline distT="0" distB="0" distL="0" distR="0">
            <wp:extent cx="5709920" cy="3359785"/>
            <wp:effectExtent l="19050" t="0" r="5080" b="0"/>
            <wp:docPr id="3" name="图片 3" descr="http://www.dali.edu.cn/english/images/content/2014-12/2014121617332585715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li.edu.cn/english/images/content/2014-12/20141216173325857154.jpg">
                      <a:hlinkClick r:id="rId7"/>
                    </pic:cNvPr>
                    <pic:cNvPicPr>
                      <a:picLocks noChangeAspect="1" noChangeArrowheads="1"/>
                    </pic:cNvPicPr>
                  </pic:nvPicPr>
                  <pic:blipFill>
                    <a:blip r:embed="rId8"/>
                    <a:srcRect/>
                    <a:stretch>
                      <a:fillRect/>
                    </a:stretch>
                  </pic:blipFill>
                  <pic:spPr bwMode="auto">
                    <a:xfrm>
                      <a:off x="0" y="0"/>
                      <a:ext cx="5709920" cy="3359785"/>
                    </a:xfrm>
                    <a:prstGeom prst="rect">
                      <a:avLst/>
                    </a:prstGeom>
                    <a:noFill/>
                    <a:ln w="9525">
                      <a:noFill/>
                      <a:miter lim="800000"/>
                      <a:headEnd/>
                      <a:tailEnd/>
                    </a:ln>
                  </pic:spPr>
                </pic:pic>
              </a:graphicData>
            </a:graphic>
          </wp:inline>
        </w:drawing>
      </w:r>
    </w:p>
    <w:p w:rsidR="0034432B" w:rsidRPr="0034432B" w:rsidRDefault="0034432B" w:rsidP="0034432B">
      <w:pPr>
        <w:widowControl/>
        <w:jc w:val="left"/>
        <w:divId w:val="368381976"/>
        <w:rPr>
          <w:rFonts w:ascii="宋体" w:hAnsi="宋体" w:cs="宋体"/>
          <w:kern w:val="0"/>
          <w:sz w:val="24"/>
        </w:rPr>
      </w:pPr>
      <w:r w:rsidRPr="0034432B">
        <w:rPr>
          <w:kern w:val="0"/>
          <w:sz w:val="30"/>
          <w:szCs w:val="30"/>
        </w:rPr>
        <w:br/>
        <w:t>      On July 7, 2014, the Opening Ceremony of the 2nd China and India Yoga Summit was held on the Old Town Campus of Dali University. The event lasted from July 7 to July 12. More than 2,000 practioners from all over the world participated in the event. The event was graced by renowned Yoga Masters including Dr. Geeta Iyenger from Iyengar School, Pune and Dr. H. R. Nagendra, Chancellor, Swami Vivekananda Anusandhana Samsthana, Bangalore including prominent teachers like Joseph H Pereira, Birjoo H. Mehta , Abhijata Sridhar , Deepika Mehta , and some more taught and practiced with the fans and practioners.</w:t>
      </w:r>
      <w:r w:rsidRPr="0034432B">
        <w:rPr>
          <w:kern w:val="0"/>
          <w:sz w:val="30"/>
          <w:szCs w:val="30"/>
        </w:rPr>
        <w:br/>
      </w:r>
      <w:r w:rsidRPr="0034432B">
        <w:rPr>
          <w:kern w:val="0"/>
          <w:sz w:val="30"/>
          <w:szCs w:val="30"/>
        </w:rPr>
        <w:br/>
        <w:t>       H.E. Mr. Ashok K. Kantha, the Ambassador of India to China, H.E. Mr. Gao Shusheng,Vice Governnor of Yunnan Province, Mr. Liang Zhimin, Party Secretory of Dali CPC and Mr. He Hua, Governor of Dali Prefecture, along the Prof. Yang Rongxin, President of Dali University were at the Ceremony.</w:t>
      </w:r>
      <w:r w:rsidRPr="0034432B">
        <w:rPr>
          <w:kern w:val="0"/>
          <w:sz w:val="30"/>
          <w:szCs w:val="30"/>
        </w:rPr>
        <w:br/>
      </w:r>
      <w:r w:rsidRPr="0034432B">
        <w:rPr>
          <w:kern w:val="0"/>
          <w:sz w:val="30"/>
          <w:szCs w:val="30"/>
        </w:rPr>
        <w:br/>
        <w:t xml:space="preserve">       The Summit is one of the events of 2014 China-India Year of </w:t>
      </w:r>
      <w:r w:rsidRPr="0034432B">
        <w:rPr>
          <w:kern w:val="0"/>
          <w:sz w:val="30"/>
          <w:szCs w:val="30"/>
        </w:rPr>
        <w:lastRenderedPageBreak/>
        <w:t>Friendly Exchanges. At the Ceremony, H.E. Mr. Gao Shusheng expressed his warm congratulations and best wishes for the success of the event. H.E. Mr. Ashok K. Kantha said that as a year of friendly exchanges, many India functions are held in various of Chinese cities and he asserted that the cultural exchanges will facilitate the relation between India and China.</w:t>
      </w:r>
    </w:p>
    <w:p w:rsidR="007D37A8" w:rsidRPr="0034432B" w:rsidRDefault="007D37A8" w:rsidP="007D37A8">
      <w:pPr>
        <w:divId w:val="368381976"/>
        <w:rPr>
          <w:sz w:val="24"/>
        </w:rPr>
      </w:pPr>
    </w:p>
    <w:sectPr w:rsidR="007D37A8" w:rsidRPr="0034432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940" w:rsidRDefault="008D6940" w:rsidP="00DF23F3">
      <w:r>
        <w:separator/>
      </w:r>
    </w:p>
  </w:endnote>
  <w:endnote w:type="continuationSeparator" w:id="1">
    <w:p w:rsidR="008D6940" w:rsidRDefault="008D6940" w:rsidP="00DF2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940" w:rsidRDefault="008D6940" w:rsidP="00DF23F3">
      <w:r>
        <w:separator/>
      </w:r>
    </w:p>
  </w:footnote>
  <w:footnote w:type="continuationSeparator" w:id="1">
    <w:p w:rsidR="008D6940" w:rsidRDefault="008D6940" w:rsidP="00DF2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23E8"/>
    <w:multiLevelType w:val="multilevel"/>
    <w:tmpl w:val="F3825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F32376"/>
    <w:multiLevelType w:val="multilevel"/>
    <w:tmpl w:val="43D8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3F3"/>
    <w:rsid w:val="001766BA"/>
    <w:rsid w:val="0034432B"/>
    <w:rsid w:val="003473B2"/>
    <w:rsid w:val="007111DB"/>
    <w:rsid w:val="007D37A8"/>
    <w:rsid w:val="008D6940"/>
    <w:rsid w:val="00D22CF3"/>
    <w:rsid w:val="00DF23F3"/>
    <w:rsid w:val="00FD6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5"/>
    <w:basedOn w:val="a"/>
    <w:next w:val="a"/>
    <w:link w:val="5Char"/>
    <w:semiHidden/>
    <w:unhideWhenUsed/>
    <w:qFormat/>
    <w:rsid w:val="00DF23F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customStyle="1" w:styleId="5Char">
    <w:name w:val="标题 5 Char"/>
    <w:basedOn w:val="a0"/>
    <w:link w:val="5"/>
    <w:semiHidden/>
    <w:rsid w:val="00DF23F3"/>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368381976">
      <w:marLeft w:val="0"/>
      <w:marRight w:val="0"/>
      <w:marTop w:val="0"/>
      <w:marBottom w:val="0"/>
      <w:divBdr>
        <w:top w:val="none" w:sz="0" w:space="0" w:color="auto"/>
        <w:left w:val="none" w:sz="0" w:space="0" w:color="auto"/>
        <w:bottom w:val="none" w:sz="0" w:space="0" w:color="auto"/>
        <w:right w:val="none" w:sz="0" w:space="0" w:color="auto"/>
      </w:divBdr>
      <w:divsChild>
        <w:div w:id="1902056115">
          <w:marLeft w:val="0"/>
          <w:marRight w:val="0"/>
          <w:marTop w:val="0"/>
          <w:marBottom w:val="0"/>
          <w:divBdr>
            <w:top w:val="none" w:sz="0" w:space="0" w:color="auto"/>
            <w:left w:val="none" w:sz="0" w:space="0" w:color="auto"/>
            <w:bottom w:val="none" w:sz="0" w:space="0" w:color="auto"/>
            <w:right w:val="none" w:sz="0" w:space="0" w:color="auto"/>
          </w:divBdr>
        </w:div>
        <w:div w:id="818306640">
          <w:marLeft w:val="0"/>
          <w:marRight w:val="0"/>
          <w:marTop w:val="0"/>
          <w:marBottom w:val="0"/>
          <w:divBdr>
            <w:top w:val="none" w:sz="0" w:space="0" w:color="auto"/>
            <w:left w:val="none" w:sz="0" w:space="0" w:color="auto"/>
            <w:bottom w:val="none" w:sz="0" w:space="0" w:color="auto"/>
            <w:right w:val="none" w:sz="0" w:space="0" w:color="auto"/>
          </w:divBdr>
          <w:divsChild>
            <w:div w:id="688028565">
              <w:marLeft w:val="0"/>
              <w:marRight w:val="0"/>
              <w:marTop w:val="0"/>
              <w:marBottom w:val="0"/>
              <w:divBdr>
                <w:top w:val="none" w:sz="0" w:space="0" w:color="auto"/>
                <w:left w:val="none" w:sz="0" w:space="0" w:color="auto"/>
                <w:bottom w:val="none" w:sz="0" w:space="0" w:color="auto"/>
                <w:right w:val="none" w:sz="0" w:space="0" w:color="auto"/>
              </w:divBdr>
            </w:div>
          </w:divsChild>
        </w:div>
        <w:div w:id="1472407023">
          <w:marLeft w:val="0"/>
          <w:marRight w:val="0"/>
          <w:marTop w:val="0"/>
          <w:marBottom w:val="0"/>
          <w:divBdr>
            <w:top w:val="none" w:sz="0" w:space="0" w:color="auto"/>
            <w:left w:val="none" w:sz="0" w:space="0" w:color="auto"/>
            <w:bottom w:val="none" w:sz="0" w:space="0" w:color="auto"/>
            <w:right w:val="none" w:sz="0" w:space="0" w:color="auto"/>
          </w:divBdr>
          <w:divsChild>
            <w:div w:id="1269705089">
              <w:marLeft w:val="0"/>
              <w:marRight w:val="0"/>
              <w:marTop w:val="0"/>
              <w:marBottom w:val="0"/>
              <w:divBdr>
                <w:top w:val="none" w:sz="0" w:space="0" w:color="auto"/>
                <w:left w:val="none" w:sz="0" w:space="0" w:color="auto"/>
                <w:bottom w:val="none" w:sz="0" w:space="0" w:color="auto"/>
                <w:right w:val="none" w:sz="0" w:space="0" w:color="auto"/>
              </w:divBdr>
            </w:div>
          </w:divsChild>
        </w:div>
        <w:div w:id="451247028">
          <w:marLeft w:val="0"/>
          <w:marRight w:val="0"/>
          <w:marTop w:val="0"/>
          <w:marBottom w:val="0"/>
          <w:divBdr>
            <w:top w:val="none" w:sz="0" w:space="0" w:color="auto"/>
            <w:left w:val="none" w:sz="0" w:space="0" w:color="auto"/>
            <w:bottom w:val="none" w:sz="0" w:space="0" w:color="auto"/>
            <w:right w:val="none" w:sz="0" w:space="0" w:color="auto"/>
          </w:divBdr>
          <w:divsChild>
            <w:div w:id="264964684">
              <w:marLeft w:val="0"/>
              <w:marRight w:val="0"/>
              <w:marTop w:val="0"/>
              <w:marBottom w:val="0"/>
              <w:divBdr>
                <w:top w:val="none" w:sz="0" w:space="0" w:color="auto"/>
                <w:left w:val="none" w:sz="0" w:space="0" w:color="auto"/>
                <w:bottom w:val="none" w:sz="0" w:space="0" w:color="auto"/>
                <w:right w:val="none" w:sz="0" w:space="0" w:color="auto"/>
              </w:divBdr>
            </w:div>
          </w:divsChild>
        </w:div>
        <w:div w:id="1312372129">
          <w:marLeft w:val="0"/>
          <w:marRight w:val="0"/>
          <w:marTop w:val="0"/>
          <w:marBottom w:val="0"/>
          <w:divBdr>
            <w:top w:val="none" w:sz="0" w:space="0" w:color="auto"/>
            <w:left w:val="none" w:sz="0" w:space="0" w:color="auto"/>
            <w:bottom w:val="none" w:sz="0" w:space="0" w:color="auto"/>
            <w:right w:val="none" w:sz="0" w:space="0" w:color="auto"/>
          </w:divBdr>
          <w:divsChild>
            <w:div w:id="545799851">
              <w:marLeft w:val="0"/>
              <w:marRight w:val="0"/>
              <w:marTop w:val="0"/>
              <w:marBottom w:val="0"/>
              <w:divBdr>
                <w:top w:val="none" w:sz="0" w:space="0" w:color="auto"/>
                <w:left w:val="none" w:sz="0" w:space="0" w:color="auto"/>
                <w:bottom w:val="none" w:sz="0" w:space="0" w:color="auto"/>
                <w:right w:val="none" w:sz="0" w:space="0" w:color="auto"/>
              </w:divBdr>
            </w:div>
          </w:divsChild>
        </w:div>
        <w:div w:id="169029916">
          <w:marLeft w:val="0"/>
          <w:marRight w:val="0"/>
          <w:marTop w:val="0"/>
          <w:marBottom w:val="0"/>
          <w:divBdr>
            <w:top w:val="none" w:sz="0" w:space="0" w:color="auto"/>
            <w:left w:val="none" w:sz="0" w:space="0" w:color="auto"/>
            <w:bottom w:val="none" w:sz="0" w:space="0" w:color="auto"/>
            <w:right w:val="none" w:sz="0" w:space="0" w:color="auto"/>
          </w:divBdr>
          <w:divsChild>
            <w:div w:id="355737305">
              <w:marLeft w:val="0"/>
              <w:marRight w:val="0"/>
              <w:marTop w:val="0"/>
              <w:marBottom w:val="0"/>
              <w:divBdr>
                <w:top w:val="none" w:sz="0" w:space="0" w:color="auto"/>
                <w:left w:val="none" w:sz="0" w:space="0" w:color="auto"/>
                <w:bottom w:val="none" w:sz="0" w:space="0" w:color="auto"/>
                <w:right w:val="none" w:sz="0" w:space="0" w:color="auto"/>
              </w:divBdr>
            </w:div>
          </w:divsChild>
        </w:div>
        <w:div w:id="1495341768">
          <w:marLeft w:val="0"/>
          <w:marRight w:val="0"/>
          <w:marTop w:val="0"/>
          <w:marBottom w:val="0"/>
          <w:divBdr>
            <w:top w:val="none" w:sz="0" w:space="0" w:color="auto"/>
            <w:left w:val="none" w:sz="0" w:space="0" w:color="auto"/>
            <w:bottom w:val="none" w:sz="0" w:space="0" w:color="auto"/>
            <w:right w:val="none" w:sz="0" w:space="0" w:color="auto"/>
          </w:divBdr>
          <w:divsChild>
            <w:div w:id="1040714807">
              <w:marLeft w:val="0"/>
              <w:marRight w:val="0"/>
              <w:marTop w:val="0"/>
              <w:marBottom w:val="0"/>
              <w:divBdr>
                <w:top w:val="none" w:sz="0" w:space="0" w:color="auto"/>
                <w:left w:val="none" w:sz="0" w:space="0" w:color="auto"/>
                <w:bottom w:val="none" w:sz="0" w:space="0" w:color="auto"/>
                <w:right w:val="none" w:sz="0" w:space="0" w:color="auto"/>
              </w:divBdr>
            </w:div>
            <w:div w:id="870535642">
              <w:marLeft w:val="0"/>
              <w:marRight w:val="0"/>
              <w:marTop w:val="0"/>
              <w:marBottom w:val="0"/>
              <w:divBdr>
                <w:top w:val="none" w:sz="0" w:space="0" w:color="auto"/>
                <w:left w:val="none" w:sz="0" w:space="0" w:color="auto"/>
                <w:bottom w:val="none" w:sz="0" w:space="0" w:color="auto"/>
                <w:right w:val="none" w:sz="0" w:space="0" w:color="auto"/>
              </w:divBdr>
            </w:div>
            <w:div w:id="922300041">
              <w:marLeft w:val="0"/>
              <w:marRight w:val="0"/>
              <w:marTop w:val="0"/>
              <w:marBottom w:val="0"/>
              <w:divBdr>
                <w:top w:val="none" w:sz="0" w:space="0" w:color="auto"/>
                <w:left w:val="none" w:sz="0" w:space="0" w:color="auto"/>
                <w:bottom w:val="none" w:sz="0" w:space="0" w:color="auto"/>
                <w:right w:val="none" w:sz="0" w:space="0" w:color="auto"/>
              </w:divBdr>
              <w:divsChild>
                <w:div w:id="10236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7341">
          <w:marLeft w:val="0"/>
          <w:marRight w:val="0"/>
          <w:marTop w:val="0"/>
          <w:marBottom w:val="0"/>
          <w:divBdr>
            <w:top w:val="none" w:sz="0" w:space="0" w:color="auto"/>
            <w:left w:val="none" w:sz="0" w:space="0" w:color="auto"/>
            <w:bottom w:val="none" w:sz="0" w:space="0" w:color="auto"/>
            <w:right w:val="none" w:sz="0" w:space="0" w:color="auto"/>
          </w:divBdr>
          <w:divsChild>
            <w:div w:id="1480077339">
              <w:marLeft w:val="0"/>
              <w:marRight w:val="0"/>
              <w:marTop w:val="0"/>
              <w:marBottom w:val="0"/>
              <w:divBdr>
                <w:top w:val="none" w:sz="0" w:space="0" w:color="auto"/>
                <w:left w:val="none" w:sz="0" w:space="0" w:color="auto"/>
                <w:bottom w:val="none" w:sz="0" w:space="0" w:color="auto"/>
                <w:right w:val="none" w:sz="0" w:space="0" w:color="auto"/>
              </w:divBdr>
            </w:div>
            <w:div w:id="252133278">
              <w:marLeft w:val="0"/>
              <w:marRight w:val="0"/>
              <w:marTop w:val="0"/>
              <w:marBottom w:val="0"/>
              <w:divBdr>
                <w:top w:val="none" w:sz="0" w:space="0" w:color="auto"/>
                <w:left w:val="none" w:sz="0" w:space="0" w:color="auto"/>
                <w:bottom w:val="none" w:sz="0" w:space="0" w:color="auto"/>
                <w:right w:val="none" w:sz="0" w:space="0" w:color="auto"/>
              </w:divBdr>
            </w:div>
            <w:div w:id="852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ali.edu.cn/english/images/content/2014-12/2014121617332585715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2</cp:revision>
  <cp:lastPrinted>2008-02-29T05:04:00Z</cp:lastPrinted>
  <dcterms:created xsi:type="dcterms:W3CDTF">2015-08-12T05:14:00Z</dcterms:created>
  <dcterms:modified xsi:type="dcterms:W3CDTF">2015-08-12T05:14:00Z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