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535" w:type="dxa"/>
        <w:jc w:val="center"/>
        <w:tblCellSpacing w:w="0" w:type="dxa"/>
        <w:tblCellMar>
          <w:left w:w="0" w:type="dxa"/>
          <w:right w:w="0" w:type="dxa"/>
        </w:tblCellMar>
        <w:tblLook w:val="04A0" w:firstRow="1" w:lastRow="0" w:firstColumn="1" w:lastColumn="0" w:noHBand="0" w:noVBand="1"/>
      </w:tblPr>
      <w:tblGrid>
        <w:gridCol w:w="11535"/>
      </w:tblGrid>
      <w:tr w:rsidR="004745CC" w:rsidTr="004745CC">
        <w:trPr>
          <w:trHeight w:val="345"/>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1535"/>
            </w:tblGrid>
            <w:tr w:rsidR="004745CC">
              <w:trPr>
                <w:tblCellSpacing w:w="0" w:type="dxa"/>
              </w:trPr>
              <w:tc>
                <w:tcPr>
                  <w:tcW w:w="4700" w:type="pct"/>
                  <w:vAlign w:val="bottom"/>
                  <w:hideMark/>
                </w:tcPr>
                <w:p w:rsidR="004745CC" w:rsidRDefault="004745CC">
                  <w:pPr>
                    <w:widowControl/>
                    <w:jc w:val="left"/>
                    <w:rPr>
                      <w:rFonts w:ascii="Times New Roman" w:hAnsi="Times New Roman" w:cs="Times New Roman"/>
                      <w:color w:val="000000"/>
                      <w:szCs w:val="21"/>
                    </w:rPr>
                  </w:pPr>
                  <w:bookmarkStart w:id="0" w:name="_GoBack"/>
                  <w:r>
                    <w:rPr>
                      <w:rStyle w:val="style12"/>
                      <w:rFonts w:ascii="Times New Roman" w:hAnsi="Times New Roman" w:cs="Times New Roman"/>
                      <w:color w:val="253F5F"/>
                      <w:szCs w:val="21"/>
                    </w:rPr>
                    <w:t>Folk customs learning</w:t>
                  </w:r>
                  <w:bookmarkEnd w:id="0"/>
                </w:p>
              </w:tc>
            </w:tr>
          </w:tbl>
          <w:p w:rsidR="004745CC" w:rsidRDefault="004745CC">
            <w:pPr>
              <w:rPr>
                <w:rFonts w:ascii="Times New Roman" w:hAnsi="Times New Roman" w:cs="Times New Roman"/>
                <w:color w:val="000000"/>
                <w:szCs w:val="21"/>
              </w:rPr>
            </w:pPr>
          </w:p>
        </w:tc>
      </w:tr>
    </w:tbl>
    <w:p w:rsidR="004745CC" w:rsidRDefault="004745CC" w:rsidP="004745CC">
      <w:pPr>
        <w:rPr>
          <w:vanish/>
        </w:rPr>
      </w:pPr>
    </w:p>
    <w:tbl>
      <w:tblPr>
        <w:tblW w:w="11535" w:type="dxa"/>
        <w:jc w:val="center"/>
        <w:tblCellSpacing w:w="0" w:type="dxa"/>
        <w:tblCellMar>
          <w:left w:w="0" w:type="dxa"/>
          <w:right w:w="0" w:type="dxa"/>
        </w:tblCellMar>
        <w:tblLook w:val="04A0" w:firstRow="1" w:lastRow="0" w:firstColumn="1" w:lastColumn="0" w:noHBand="0" w:noVBand="1"/>
      </w:tblPr>
      <w:tblGrid>
        <w:gridCol w:w="11535"/>
      </w:tblGrid>
      <w:tr w:rsidR="004745CC" w:rsidTr="004745CC">
        <w:trPr>
          <w:trHeight w:val="5970"/>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46"/>
              <w:gridCol w:w="11189"/>
            </w:tblGrid>
            <w:tr w:rsidR="004745CC">
              <w:trPr>
                <w:trHeight w:val="4755"/>
                <w:tblCellSpacing w:w="0" w:type="dxa"/>
              </w:trPr>
              <w:tc>
                <w:tcPr>
                  <w:tcW w:w="150" w:type="pct"/>
                  <w:vAlign w:val="center"/>
                  <w:hideMark/>
                </w:tcPr>
                <w:p w:rsidR="004745CC" w:rsidRDefault="004745CC">
                  <w:pPr>
                    <w:rPr>
                      <w:rFonts w:ascii="Times New Roman" w:eastAsia="宋体" w:hAnsi="Times New Roman" w:cs="Times New Roman"/>
                      <w:color w:val="000000"/>
                      <w:szCs w:val="21"/>
                    </w:rPr>
                  </w:pPr>
                  <w:r>
                    <w:rPr>
                      <w:rFonts w:ascii="Times New Roman" w:hAnsi="Times New Roman" w:cs="Times New Roman"/>
                      <w:color w:val="000000"/>
                      <w:szCs w:val="21"/>
                    </w:rPr>
                    <w:t> </w:t>
                  </w:r>
                </w:p>
              </w:tc>
              <w:tc>
                <w:tcPr>
                  <w:tcW w:w="4850" w:type="pct"/>
                  <w:hideMark/>
                </w:tcPr>
                <w:tbl>
                  <w:tblPr>
                    <w:tblW w:w="5000" w:type="pct"/>
                    <w:tblCellSpacing w:w="0" w:type="dxa"/>
                    <w:tblCellMar>
                      <w:left w:w="0" w:type="dxa"/>
                      <w:right w:w="0" w:type="dxa"/>
                    </w:tblCellMar>
                    <w:tblLook w:val="04A0" w:firstRow="1" w:lastRow="0" w:firstColumn="1" w:lastColumn="0" w:noHBand="0" w:noVBand="1"/>
                  </w:tblPr>
                  <w:tblGrid>
                    <w:gridCol w:w="342"/>
                    <w:gridCol w:w="10847"/>
                  </w:tblGrid>
                  <w:tr w:rsidR="004745CC">
                    <w:trPr>
                      <w:trHeight w:val="5115"/>
                      <w:tblCellSpacing w:w="0" w:type="dxa"/>
                    </w:trPr>
                    <w:tc>
                      <w:tcPr>
                        <w:tcW w:w="150" w:type="pct"/>
                        <w:vAlign w:val="center"/>
                        <w:hideMark/>
                      </w:tcPr>
                      <w:p w:rsidR="004745CC" w:rsidRDefault="004745CC">
                        <w:pPr>
                          <w:rPr>
                            <w:rFonts w:ascii="Times New Roman" w:hAnsi="Times New Roman" w:cs="Times New Roman"/>
                            <w:color w:val="000000"/>
                            <w:szCs w:val="21"/>
                          </w:rPr>
                        </w:pPr>
                        <w:r>
                          <w:rPr>
                            <w:rFonts w:ascii="Times New Roman" w:hAnsi="Times New Roman" w:cs="Times New Roman"/>
                            <w:color w:val="000000"/>
                            <w:szCs w:val="21"/>
                          </w:rPr>
                          <w:t> </w:t>
                        </w:r>
                      </w:p>
                    </w:tc>
                    <w:tc>
                      <w:tcPr>
                        <w:tcW w:w="4750" w:type="pct"/>
                        <w:hideMark/>
                      </w:tcPr>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br/>
                          <w:t xml:space="preserve">      China is a great country with a long history and glorious culture. Since reforming and opening-up from the 1980's, China, especially the </w:t>
                        </w:r>
                        <w:proofErr w:type="spellStart"/>
                        <w:r>
                          <w:rPr>
                            <w:rFonts w:ascii="Times New Roman" w:hAnsi="Times New Roman" w:cs="Times New Roman"/>
                            <w:color w:val="3C6698"/>
                            <w:sz w:val="21"/>
                            <w:szCs w:val="21"/>
                          </w:rPr>
                          <w:t>Jiangnan</w:t>
                        </w:r>
                        <w:proofErr w:type="spellEnd"/>
                        <w:r>
                          <w:rPr>
                            <w:rFonts w:ascii="Times New Roman" w:hAnsi="Times New Roman" w:cs="Times New Roman"/>
                            <w:color w:val="3C6698"/>
                            <w:sz w:val="21"/>
                            <w:szCs w:val="21"/>
                          </w:rPr>
                          <w:t xml:space="preserve"> area has undergone significant changes. If you are interested in Chinese language and culture, and if you want to know the economic situation and folk culture of the </w:t>
                        </w:r>
                        <w:proofErr w:type="spellStart"/>
                        <w:r>
                          <w:rPr>
                            <w:rFonts w:ascii="Times New Roman" w:hAnsi="Times New Roman" w:cs="Times New Roman"/>
                            <w:color w:val="3C6698"/>
                            <w:sz w:val="21"/>
                            <w:szCs w:val="21"/>
                          </w:rPr>
                          <w:t>Jiangnan</w:t>
                        </w:r>
                        <w:proofErr w:type="spellEnd"/>
                        <w:r>
                          <w:rPr>
                            <w:rFonts w:ascii="Times New Roman" w:hAnsi="Times New Roman" w:cs="Times New Roman"/>
                            <w:color w:val="3C6698"/>
                            <w:sz w:val="21"/>
                            <w:szCs w:val="21"/>
                          </w:rPr>
                          <w:t xml:space="preserve"> area, The School of International Education welcomes you to study here, and you will surely have great rewards.</w:t>
                        </w:r>
                      </w:p>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1. Requirements</w:t>
                        </w:r>
                      </w:p>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Those who are healthy and willing to abide by Chinese Laws and the University's regulations, no matter whether they know the Chinese language, can apply to The School of International Education.</w:t>
                        </w:r>
                      </w:p>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2. Course Contents</w:t>
                        </w:r>
                      </w:p>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 xml:space="preserve">Special Topic Lectures, Visiting Manufacturers, Investigation of Folk Culture to </w:t>
                        </w:r>
                        <w:proofErr w:type="spellStart"/>
                        <w:r>
                          <w:rPr>
                            <w:rFonts w:ascii="Times New Roman" w:hAnsi="Times New Roman" w:cs="Times New Roman"/>
                            <w:color w:val="3C6698"/>
                            <w:sz w:val="21"/>
                            <w:szCs w:val="21"/>
                          </w:rPr>
                          <w:t>Yixing</w:t>
                        </w:r>
                        <w:proofErr w:type="spellEnd"/>
                        <w:r>
                          <w:rPr>
                            <w:rFonts w:ascii="Times New Roman" w:hAnsi="Times New Roman" w:cs="Times New Roman"/>
                            <w:color w:val="3C6698"/>
                            <w:sz w:val="21"/>
                            <w:szCs w:val="21"/>
                          </w:rPr>
                          <w:t xml:space="preserve">, Suzhou, Hangzhou, Nanjing, Shanghai etc., </w:t>
                        </w:r>
                        <w:proofErr w:type="spellStart"/>
                        <w:r>
                          <w:rPr>
                            <w:rFonts w:ascii="Times New Roman" w:hAnsi="Times New Roman" w:cs="Times New Roman"/>
                            <w:color w:val="3C6698"/>
                            <w:sz w:val="21"/>
                            <w:szCs w:val="21"/>
                          </w:rPr>
                          <w:t>Taiji</w:t>
                        </w:r>
                        <w:proofErr w:type="spellEnd"/>
                        <w:r>
                          <w:rPr>
                            <w:rFonts w:ascii="Times New Roman" w:hAnsi="Times New Roman" w:cs="Times New Roman"/>
                            <w:color w:val="3C6698"/>
                            <w:sz w:val="21"/>
                            <w:szCs w:val="21"/>
                          </w:rPr>
                          <w:t xml:space="preserve"> Shadowboxing, Martial Arts, Calligraphy and Chinese Drawing</w:t>
                        </w:r>
                      </w:p>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3. Study Duration</w:t>
                        </w:r>
                      </w:p>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Set specifically according to circumstances, usually 1-4 weeks</w:t>
                        </w:r>
                      </w:p>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4. School Beginning</w:t>
                        </w:r>
                      </w:p>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Class will open with at least 10 students</w:t>
                        </w:r>
                      </w:p>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5. Charge Standard</w:t>
                        </w:r>
                      </w:p>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According to the actual expense</w:t>
                        </w:r>
                      </w:p>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6. Contact Information</w:t>
                        </w:r>
                      </w:p>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 xml:space="preserve">Address: School of International Education, </w:t>
                        </w:r>
                        <w:proofErr w:type="spellStart"/>
                        <w:r>
                          <w:rPr>
                            <w:rFonts w:ascii="Times New Roman" w:hAnsi="Times New Roman" w:cs="Times New Roman"/>
                            <w:color w:val="3C6698"/>
                            <w:sz w:val="21"/>
                            <w:szCs w:val="21"/>
                          </w:rPr>
                          <w:t>Jiangnan</w:t>
                        </w:r>
                        <w:proofErr w:type="spellEnd"/>
                        <w:r>
                          <w:rPr>
                            <w:rFonts w:ascii="Times New Roman" w:hAnsi="Times New Roman" w:cs="Times New Roman"/>
                            <w:color w:val="3C6698"/>
                            <w:sz w:val="21"/>
                            <w:szCs w:val="21"/>
                          </w:rPr>
                          <w:t xml:space="preserve"> University</w:t>
                        </w:r>
                      </w:p>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 xml:space="preserve">No.1800 </w:t>
                        </w:r>
                        <w:proofErr w:type="spellStart"/>
                        <w:r>
                          <w:rPr>
                            <w:rFonts w:ascii="Times New Roman" w:hAnsi="Times New Roman" w:cs="Times New Roman"/>
                            <w:color w:val="3C6698"/>
                            <w:sz w:val="21"/>
                            <w:szCs w:val="21"/>
                          </w:rPr>
                          <w:t>Lihu</w:t>
                        </w:r>
                        <w:proofErr w:type="spellEnd"/>
                        <w:r>
                          <w:rPr>
                            <w:rFonts w:ascii="Times New Roman" w:hAnsi="Times New Roman" w:cs="Times New Roman"/>
                            <w:color w:val="3C6698"/>
                            <w:sz w:val="21"/>
                            <w:szCs w:val="21"/>
                          </w:rPr>
                          <w:t xml:space="preserve"> Boulevard, Wuxi, Jiangsu Province, P.R. China</w:t>
                        </w:r>
                      </w:p>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Zip Code: 214122</w:t>
                        </w:r>
                      </w:p>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Tel: 0086-510-85919669 (School Office), 85919552, 85329235 (International Students' Affairs Office)</w:t>
                        </w:r>
                      </w:p>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Fax: 0086-510-85809610</w:t>
                        </w:r>
                      </w:p>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E-mail:</w:t>
                        </w:r>
                        <w:r>
                          <w:rPr>
                            <w:rStyle w:val="apple-converted-space"/>
                            <w:rFonts w:ascii="Times New Roman" w:hAnsi="Times New Roman" w:cs="Times New Roman"/>
                            <w:color w:val="3C6698"/>
                            <w:sz w:val="21"/>
                            <w:szCs w:val="21"/>
                          </w:rPr>
                          <w:t> </w:t>
                        </w:r>
                        <w:hyperlink r:id="rId5" w:history="1">
                          <w:r>
                            <w:rPr>
                              <w:rStyle w:val="a3"/>
                              <w:rFonts w:ascii="Times New Roman" w:hAnsi="Times New Roman" w:cs="Times New Roman"/>
                              <w:color w:val="FFFFFF"/>
                              <w:sz w:val="21"/>
                              <w:szCs w:val="21"/>
                            </w:rPr>
                            <w:t>sie@jiangnan.edu.cn</w:t>
                          </w:r>
                        </w:hyperlink>
                      </w:p>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Appendix: Itinerary Arrangements</w:t>
                        </w:r>
                      </w:p>
                      <w:tbl>
                        <w:tblPr>
                          <w:tblW w:w="0" w:type="auto"/>
                          <w:tblCellSpacing w:w="7" w:type="dxa"/>
                          <w:shd w:val="clear" w:color="auto" w:fill="C5CCDC"/>
                          <w:tblCellMar>
                            <w:left w:w="0" w:type="dxa"/>
                            <w:right w:w="0" w:type="dxa"/>
                          </w:tblCellMar>
                          <w:tblLook w:val="04A0" w:firstRow="1" w:lastRow="0" w:firstColumn="1" w:lastColumn="0" w:noHBand="0" w:noVBand="1"/>
                        </w:tblPr>
                        <w:tblGrid>
                          <w:gridCol w:w="861"/>
                          <w:gridCol w:w="4289"/>
                          <w:gridCol w:w="3186"/>
                        </w:tblGrid>
                        <w:tr w:rsidR="004745CC">
                          <w:trPr>
                            <w:tblCellSpacing w:w="7" w:type="dxa"/>
                          </w:trPr>
                          <w:tc>
                            <w:tcPr>
                              <w:tcW w:w="840" w:type="dxa"/>
                              <w:shd w:val="clear" w:color="auto" w:fill="FFFFFF"/>
                              <w:vAlign w:val="center"/>
                              <w:hideMark/>
                            </w:tcPr>
                            <w:p w:rsidR="004745CC" w:rsidRDefault="004745CC">
                              <w:pPr>
                                <w:pStyle w:val="style13"/>
                                <w:spacing w:line="300" w:lineRule="atLeast"/>
                                <w:jc w:val="center"/>
                                <w:rPr>
                                  <w:rFonts w:ascii="Times New Roman" w:hAnsi="Times New Roman" w:cs="Times New Roman"/>
                                  <w:color w:val="3C6698"/>
                                  <w:sz w:val="21"/>
                                  <w:szCs w:val="21"/>
                                </w:rPr>
                              </w:pPr>
                              <w:r>
                                <w:rPr>
                                  <w:rFonts w:ascii="Times New Roman" w:hAnsi="Times New Roman" w:cs="Times New Roman"/>
                                  <w:color w:val="3C6698"/>
                                  <w:sz w:val="21"/>
                                  <w:szCs w:val="21"/>
                                </w:rPr>
                                <w:t>Date</w:t>
                              </w:r>
                            </w:p>
                          </w:tc>
                          <w:tc>
                            <w:tcPr>
                              <w:tcW w:w="4275" w:type="dxa"/>
                              <w:shd w:val="clear" w:color="auto" w:fill="FFFFFF"/>
                              <w:vAlign w:val="center"/>
                              <w:hideMark/>
                            </w:tcPr>
                            <w:p w:rsidR="004745CC" w:rsidRDefault="004745CC">
                              <w:pPr>
                                <w:pStyle w:val="style13"/>
                                <w:spacing w:line="300" w:lineRule="atLeast"/>
                                <w:jc w:val="center"/>
                                <w:rPr>
                                  <w:rFonts w:ascii="Times New Roman" w:hAnsi="Times New Roman" w:cs="Times New Roman"/>
                                  <w:color w:val="3C6698"/>
                                  <w:sz w:val="21"/>
                                  <w:szCs w:val="21"/>
                                </w:rPr>
                              </w:pPr>
                              <w:r>
                                <w:rPr>
                                  <w:rFonts w:ascii="Times New Roman" w:hAnsi="Times New Roman" w:cs="Times New Roman"/>
                                  <w:color w:val="3C6698"/>
                                  <w:sz w:val="21"/>
                                  <w:szCs w:val="21"/>
                                </w:rPr>
                                <w:t>Morning</w:t>
                              </w:r>
                            </w:p>
                          </w:tc>
                          <w:tc>
                            <w:tcPr>
                              <w:tcW w:w="3165" w:type="dxa"/>
                              <w:shd w:val="clear" w:color="auto" w:fill="FFFFFF"/>
                              <w:vAlign w:val="center"/>
                              <w:hideMark/>
                            </w:tcPr>
                            <w:p w:rsidR="004745CC" w:rsidRDefault="004745CC">
                              <w:pPr>
                                <w:pStyle w:val="style13"/>
                                <w:spacing w:line="300" w:lineRule="atLeast"/>
                                <w:jc w:val="center"/>
                                <w:rPr>
                                  <w:rFonts w:ascii="Times New Roman" w:hAnsi="Times New Roman" w:cs="Times New Roman"/>
                                  <w:color w:val="3C6698"/>
                                  <w:sz w:val="21"/>
                                  <w:szCs w:val="21"/>
                                </w:rPr>
                              </w:pPr>
                              <w:r>
                                <w:rPr>
                                  <w:rFonts w:ascii="Times New Roman" w:hAnsi="Times New Roman" w:cs="Times New Roman"/>
                                  <w:color w:val="3C6698"/>
                                  <w:sz w:val="21"/>
                                  <w:szCs w:val="21"/>
                                </w:rPr>
                                <w:t>Afternoon</w:t>
                              </w:r>
                            </w:p>
                          </w:tc>
                        </w:tr>
                        <w:tr w:rsidR="004745CC">
                          <w:trPr>
                            <w:tblCellSpacing w:w="7" w:type="dxa"/>
                          </w:trPr>
                          <w:tc>
                            <w:tcPr>
                              <w:tcW w:w="840" w:type="dxa"/>
                              <w:shd w:val="clear" w:color="auto" w:fill="FFFFFF"/>
                              <w:vAlign w:val="center"/>
                              <w:hideMark/>
                            </w:tcPr>
                            <w:p w:rsidR="004745CC" w:rsidRDefault="004745CC">
                              <w:pPr>
                                <w:pStyle w:val="style13"/>
                                <w:spacing w:line="300" w:lineRule="atLeast"/>
                                <w:jc w:val="center"/>
                                <w:rPr>
                                  <w:rFonts w:ascii="Times New Roman" w:hAnsi="Times New Roman" w:cs="Times New Roman"/>
                                  <w:color w:val="3C6698"/>
                                  <w:sz w:val="21"/>
                                  <w:szCs w:val="21"/>
                                </w:rPr>
                              </w:pPr>
                              <w:r>
                                <w:rPr>
                                  <w:rFonts w:ascii="Times New Roman" w:hAnsi="Times New Roman" w:cs="Times New Roman"/>
                                  <w:color w:val="3C6698"/>
                                  <w:sz w:val="21"/>
                                  <w:szCs w:val="21"/>
                                </w:rPr>
                                <w:lastRenderedPageBreak/>
                                <w:t>1st</w:t>
                              </w:r>
                            </w:p>
                          </w:tc>
                          <w:tc>
                            <w:tcPr>
                              <w:tcW w:w="4275" w:type="dxa"/>
                              <w:shd w:val="clear" w:color="auto" w:fill="FFFFFF"/>
                              <w:vAlign w:val="center"/>
                              <w:hideMark/>
                            </w:tcPr>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Opening Ceremony and Visiting Campus</w:t>
                              </w:r>
                            </w:p>
                          </w:tc>
                          <w:tc>
                            <w:tcPr>
                              <w:tcW w:w="3165" w:type="dxa"/>
                              <w:shd w:val="clear" w:color="auto" w:fill="FFFFFF"/>
                              <w:vAlign w:val="center"/>
                              <w:hideMark/>
                            </w:tcPr>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 xml:space="preserve">1 </w:t>
                              </w:r>
                              <w:proofErr w:type="spellStart"/>
                              <w:r>
                                <w:rPr>
                                  <w:rFonts w:ascii="Times New Roman" w:hAnsi="Times New Roman" w:cs="Times New Roman"/>
                                  <w:color w:val="3C6698"/>
                                  <w:sz w:val="21"/>
                                  <w:szCs w:val="21"/>
                                </w:rPr>
                                <w:t>st</w:t>
                              </w:r>
                              <w:proofErr w:type="spellEnd"/>
                              <w:r>
                                <w:rPr>
                                  <w:rFonts w:ascii="Times New Roman" w:hAnsi="Times New Roman" w:cs="Times New Roman"/>
                                  <w:color w:val="3C6698"/>
                                  <w:sz w:val="21"/>
                                  <w:szCs w:val="21"/>
                                </w:rPr>
                                <w:t xml:space="preserve"> Lecture</w:t>
                              </w:r>
                              <w:r>
                                <w:rPr>
                                  <w:rFonts w:ascii="Times New Roman" w:hAnsi="Times New Roman" w:cs="Times New Roman"/>
                                  <w:color w:val="3C6698"/>
                                  <w:sz w:val="21"/>
                                  <w:szCs w:val="21"/>
                                </w:rPr>
                                <w:br/>
                                <w:t>Brief Information about China</w:t>
                              </w:r>
                            </w:p>
                          </w:tc>
                        </w:tr>
                        <w:tr w:rsidR="004745CC">
                          <w:trPr>
                            <w:tblCellSpacing w:w="7" w:type="dxa"/>
                          </w:trPr>
                          <w:tc>
                            <w:tcPr>
                              <w:tcW w:w="840" w:type="dxa"/>
                              <w:shd w:val="clear" w:color="auto" w:fill="FFFFFF"/>
                              <w:vAlign w:val="center"/>
                              <w:hideMark/>
                            </w:tcPr>
                            <w:p w:rsidR="004745CC" w:rsidRDefault="004745CC">
                              <w:pPr>
                                <w:pStyle w:val="style13"/>
                                <w:spacing w:line="300" w:lineRule="atLeast"/>
                                <w:jc w:val="center"/>
                                <w:rPr>
                                  <w:rFonts w:ascii="Times New Roman" w:hAnsi="Times New Roman" w:cs="Times New Roman"/>
                                  <w:color w:val="3C6698"/>
                                  <w:sz w:val="21"/>
                                  <w:szCs w:val="21"/>
                                </w:rPr>
                              </w:pPr>
                              <w:r>
                                <w:rPr>
                                  <w:rFonts w:ascii="Times New Roman" w:hAnsi="Times New Roman" w:cs="Times New Roman"/>
                                  <w:color w:val="3C6698"/>
                                  <w:sz w:val="21"/>
                                  <w:szCs w:val="21"/>
                                </w:rPr>
                                <w:t>2nd</w:t>
                              </w:r>
                            </w:p>
                          </w:tc>
                          <w:tc>
                            <w:tcPr>
                              <w:tcW w:w="4275" w:type="dxa"/>
                              <w:shd w:val="clear" w:color="auto" w:fill="FFFFFF"/>
                              <w:vAlign w:val="center"/>
                              <w:hideMark/>
                            </w:tcPr>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 xml:space="preserve">2 </w:t>
                              </w:r>
                              <w:proofErr w:type="spellStart"/>
                              <w:r>
                                <w:rPr>
                                  <w:rFonts w:ascii="Times New Roman" w:hAnsi="Times New Roman" w:cs="Times New Roman"/>
                                  <w:color w:val="3C6698"/>
                                  <w:sz w:val="21"/>
                                  <w:szCs w:val="21"/>
                                </w:rPr>
                                <w:t>nd</w:t>
                              </w:r>
                              <w:proofErr w:type="spellEnd"/>
                              <w:r>
                                <w:rPr>
                                  <w:rFonts w:ascii="Times New Roman" w:hAnsi="Times New Roman" w:cs="Times New Roman"/>
                                  <w:color w:val="3C6698"/>
                                  <w:sz w:val="21"/>
                                  <w:szCs w:val="21"/>
                                </w:rPr>
                                <w:t xml:space="preserve"> Lecture</w:t>
                              </w:r>
                              <w:r>
                                <w:rPr>
                                  <w:rFonts w:ascii="Times New Roman" w:hAnsi="Times New Roman" w:cs="Times New Roman"/>
                                  <w:color w:val="3C6698"/>
                                  <w:sz w:val="21"/>
                                  <w:szCs w:val="21"/>
                                </w:rPr>
                                <w:br/>
                                <w:t>Brief Information about Wuxi &amp; Shanghai</w:t>
                              </w:r>
                            </w:p>
                          </w:tc>
                          <w:tc>
                            <w:tcPr>
                              <w:tcW w:w="3165" w:type="dxa"/>
                              <w:shd w:val="clear" w:color="auto" w:fill="FFFFFF"/>
                              <w:vAlign w:val="center"/>
                              <w:hideMark/>
                            </w:tcPr>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 xml:space="preserve">Visiting </w:t>
                              </w:r>
                              <w:proofErr w:type="spellStart"/>
                              <w:r>
                                <w:rPr>
                                  <w:rFonts w:ascii="Times New Roman" w:hAnsi="Times New Roman" w:cs="Times New Roman"/>
                                  <w:color w:val="3C6698"/>
                                  <w:sz w:val="21"/>
                                  <w:szCs w:val="21"/>
                                </w:rPr>
                                <w:t>Xihui</w:t>
                              </w:r>
                              <w:proofErr w:type="spellEnd"/>
                              <w:r>
                                <w:rPr>
                                  <w:rFonts w:ascii="Times New Roman" w:hAnsi="Times New Roman" w:cs="Times New Roman"/>
                                  <w:color w:val="3C6698"/>
                                  <w:sz w:val="21"/>
                                  <w:szCs w:val="21"/>
                                </w:rPr>
                                <w:t xml:space="preserve"> Park</w:t>
                              </w:r>
                            </w:p>
                          </w:tc>
                        </w:tr>
                        <w:tr w:rsidR="004745CC">
                          <w:trPr>
                            <w:tblCellSpacing w:w="7" w:type="dxa"/>
                          </w:trPr>
                          <w:tc>
                            <w:tcPr>
                              <w:tcW w:w="840" w:type="dxa"/>
                              <w:shd w:val="clear" w:color="auto" w:fill="FFFFFF"/>
                              <w:vAlign w:val="center"/>
                              <w:hideMark/>
                            </w:tcPr>
                            <w:p w:rsidR="004745CC" w:rsidRDefault="004745CC">
                              <w:pPr>
                                <w:pStyle w:val="style13"/>
                                <w:spacing w:line="300" w:lineRule="atLeast"/>
                                <w:jc w:val="center"/>
                                <w:rPr>
                                  <w:rFonts w:ascii="Times New Roman" w:hAnsi="Times New Roman" w:cs="Times New Roman"/>
                                  <w:color w:val="3C6698"/>
                                  <w:sz w:val="21"/>
                                  <w:szCs w:val="21"/>
                                </w:rPr>
                              </w:pPr>
                              <w:r>
                                <w:rPr>
                                  <w:rFonts w:ascii="Times New Roman" w:hAnsi="Times New Roman" w:cs="Times New Roman"/>
                                  <w:color w:val="3C6698"/>
                                  <w:sz w:val="21"/>
                                  <w:szCs w:val="21"/>
                                </w:rPr>
                                <w:t>3rd</w:t>
                              </w:r>
                            </w:p>
                          </w:tc>
                          <w:tc>
                            <w:tcPr>
                              <w:tcW w:w="4275" w:type="dxa"/>
                              <w:shd w:val="clear" w:color="auto" w:fill="FFFFFF"/>
                              <w:vAlign w:val="center"/>
                              <w:hideMark/>
                            </w:tcPr>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 xml:space="preserve">3 </w:t>
                              </w:r>
                              <w:proofErr w:type="spellStart"/>
                              <w:r>
                                <w:rPr>
                                  <w:rFonts w:ascii="Times New Roman" w:hAnsi="Times New Roman" w:cs="Times New Roman"/>
                                  <w:color w:val="3C6698"/>
                                  <w:sz w:val="21"/>
                                  <w:szCs w:val="21"/>
                                </w:rPr>
                                <w:t>rd</w:t>
                              </w:r>
                              <w:proofErr w:type="spellEnd"/>
                              <w:r>
                                <w:rPr>
                                  <w:rFonts w:ascii="Times New Roman" w:hAnsi="Times New Roman" w:cs="Times New Roman"/>
                                  <w:color w:val="3C6698"/>
                                  <w:sz w:val="21"/>
                                  <w:szCs w:val="21"/>
                                </w:rPr>
                                <w:t xml:space="preserve"> Lecture</w:t>
                              </w:r>
                              <w:r>
                                <w:rPr>
                                  <w:rFonts w:ascii="Times New Roman" w:hAnsi="Times New Roman" w:cs="Times New Roman"/>
                                  <w:color w:val="3C6698"/>
                                  <w:sz w:val="21"/>
                                  <w:szCs w:val="21"/>
                                </w:rPr>
                                <w:br/>
                                <w:t>Chinese Political &amp; Economic Reforms</w:t>
                              </w:r>
                            </w:p>
                          </w:tc>
                          <w:tc>
                            <w:tcPr>
                              <w:tcW w:w="3165" w:type="dxa"/>
                              <w:shd w:val="clear" w:color="auto" w:fill="FFFFFF"/>
                              <w:vAlign w:val="center"/>
                              <w:hideMark/>
                            </w:tcPr>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 xml:space="preserve">Visiting </w:t>
                              </w:r>
                              <w:proofErr w:type="spellStart"/>
                              <w:r>
                                <w:rPr>
                                  <w:rFonts w:ascii="Times New Roman" w:hAnsi="Times New Roman" w:cs="Times New Roman"/>
                                  <w:color w:val="3C6698"/>
                                  <w:sz w:val="21"/>
                                  <w:szCs w:val="21"/>
                                </w:rPr>
                                <w:t>Taihu</w:t>
                              </w:r>
                              <w:proofErr w:type="spellEnd"/>
                              <w:r>
                                <w:rPr>
                                  <w:rFonts w:ascii="Times New Roman" w:hAnsi="Times New Roman" w:cs="Times New Roman"/>
                                  <w:color w:val="3C6698"/>
                                  <w:sz w:val="21"/>
                                  <w:szCs w:val="21"/>
                                </w:rPr>
                                <w:t xml:space="preserve"> Lake</w:t>
                              </w:r>
                            </w:p>
                          </w:tc>
                        </w:tr>
                        <w:tr w:rsidR="004745CC">
                          <w:trPr>
                            <w:tblCellSpacing w:w="7" w:type="dxa"/>
                          </w:trPr>
                          <w:tc>
                            <w:tcPr>
                              <w:tcW w:w="840" w:type="dxa"/>
                              <w:shd w:val="clear" w:color="auto" w:fill="FFFFFF"/>
                              <w:vAlign w:val="center"/>
                              <w:hideMark/>
                            </w:tcPr>
                            <w:p w:rsidR="004745CC" w:rsidRDefault="004745CC">
                              <w:pPr>
                                <w:pStyle w:val="style13"/>
                                <w:spacing w:line="300" w:lineRule="atLeast"/>
                                <w:jc w:val="center"/>
                                <w:rPr>
                                  <w:rFonts w:ascii="Times New Roman" w:hAnsi="Times New Roman" w:cs="Times New Roman"/>
                                  <w:color w:val="3C6698"/>
                                  <w:sz w:val="21"/>
                                  <w:szCs w:val="21"/>
                                </w:rPr>
                              </w:pPr>
                              <w:r>
                                <w:rPr>
                                  <w:rFonts w:ascii="Times New Roman" w:hAnsi="Times New Roman" w:cs="Times New Roman"/>
                                  <w:color w:val="3C6698"/>
                                  <w:sz w:val="21"/>
                                  <w:szCs w:val="21"/>
                                </w:rPr>
                                <w:t>4th</w:t>
                              </w:r>
                            </w:p>
                          </w:tc>
                          <w:tc>
                            <w:tcPr>
                              <w:tcW w:w="4275" w:type="dxa"/>
                              <w:shd w:val="clear" w:color="auto" w:fill="FFFFFF"/>
                              <w:vAlign w:val="center"/>
                              <w:hideMark/>
                            </w:tcPr>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 xml:space="preserve">4 </w:t>
                              </w:r>
                              <w:proofErr w:type="spellStart"/>
                              <w:r>
                                <w:rPr>
                                  <w:rFonts w:ascii="Times New Roman" w:hAnsi="Times New Roman" w:cs="Times New Roman"/>
                                  <w:color w:val="3C6698"/>
                                  <w:sz w:val="21"/>
                                  <w:szCs w:val="21"/>
                                </w:rPr>
                                <w:t>th</w:t>
                              </w:r>
                              <w:proofErr w:type="spellEnd"/>
                              <w:r>
                                <w:rPr>
                                  <w:rFonts w:ascii="Times New Roman" w:hAnsi="Times New Roman" w:cs="Times New Roman"/>
                                  <w:color w:val="3C6698"/>
                                  <w:sz w:val="21"/>
                                  <w:szCs w:val="21"/>
                                </w:rPr>
                                <w:t xml:space="preserve"> Lecture</w:t>
                              </w:r>
                              <w:r>
                                <w:rPr>
                                  <w:rFonts w:ascii="Times New Roman" w:hAnsi="Times New Roman" w:cs="Times New Roman"/>
                                  <w:color w:val="3C6698"/>
                                  <w:sz w:val="21"/>
                                  <w:szCs w:val="21"/>
                                </w:rPr>
                                <w:br/>
                                <w:t>Chinese Educational System &amp; Human Resource Situation</w:t>
                              </w:r>
                            </w:p>
                          </w:tc>
                          <w:tc>
                            <w:tcPr>
                              <w:tcW w:w="3165" w:type="dxa"/>
                              <w:shd w:val="clear" w:color="auto" w:fill="FFFFFF"/>
                              <w:vAlign w:val="center"/>
                              <w:hideMark/>
                            </w:tcPr>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Visiting Three-Countries Town</w:t>
                              </w:r>
                            </w:p>
                          </w:tc>
                        </w:tr>
                        <w:tr w:rsidR="004745CC">
                          <w:trPr>
                            <w:tblCellSpacing w:w="7" w:type="dxa"/>
                          </w:trPr>
                          <w:tc>
                            <w:tcPr>
                              <w:tcW w:w="840" w:type="dxa"/>
                              <w:shd w:val="clear" w:color="auto" w:fill="FFFFFF"/>
                              <w:vAlign w:val="center"/>
                              <w:hideMark/>
                            </w:tcPr>
                            <w:p w:rsidR="004745CC" w:rsidRDefault="004745CC">
                              <w:pPr>
                                <w:pStyle w:val="style13"/>
                                <w:spacing w:line="300" w:lineRule="atLeast"/>
                                <w:jc w:val="center"/>
                                <w:rPr>
                                  <w:rFonts w:ascii="Times New Roman" w:hAnsi="Times New Roman" w:cs="Times New Roman"/>
                                  <w:color w:val="3C6698"/>
                                  <w:sz w:val="21"/>
                                  <w:szCs w:val="21"/>
                                </w:rPr>
                              </w:pPr>
                              <w:r>
                                <w:rPr>
                                  <w:rFonts w:ascii="Times New Roman" w:hAnsi="Times New Roman" w:cs="Times New Roman"/>
                                  <w:color w:val="3C6698"/>
                                  <w:sz w:val="21"/>
                                  <w:szCs w:val="21"/>
                                </w:rPr>
                                <w:t>5th</w:t>
                              </w:r>
                            </w:p>
                          </w:tc>
                          <w:tc>
                            <w:tcPr>
                              <w:tcW w:w="4275" w:type="dxa"/>
                              <w:shd w:val="clear" w:color="auto" w:fill="FFFFFF"/>
                              <w:vAlign w:val="center"/>
                              <w:hideMark/>
                            </w:tcPr>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 xml:space="preserve">5 </w:t>
                              </w:r>
                              <w:proofErr w:type="spellStart"/>
                              <w:r>
                                <w:rPr>
                                  <w:rFonts w:ascii="Times New Roman" w:hAnsi="Times New Roman" w:cs="Times New Roman"/>
                                  <w:color w:val="3C6698"/>
                                  <w:sz w:val="21"/>
                                  <w:szCs w:val="21"/>
                                </w:rPr>
                                <w:t>th</w:t>
                              </w:r>
                              <w:proofErr w:type="spellEnd"/>
                              <w:r>
                                <w:rPr>
                                  <w:rFonts w:ascii="Times New Roman" w:hAnsi="Times New Roman" w:cs="Times New Roman"/>
                                  <w:color w:val="3C6698"/>
                                  <w:sz w:val="21"/>
                                  <w:szCs w:val="21"/>
                                </w:rPr>
                                <w:t xml:space="preserve"> Lecture</w:t>
                              </w:r>
                            </w:p>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 xml:space="preserve">Ceramics &amp; Scenery of </w:t>
                              </w:r>
                              <w:proofErr w:type="spellStart"/>
                              <w:r>
                                <w:rPr>
                                  <w:rFonts w:ascii="Times New Roman" w:hAnsi="Times New Roman" w:cs="Times New Roman"/>
                                  <w:color w:val="3C6698"/>
                                  <w:sz w:val="21"/>
                                  <w:szCs w:val="21"/>
                                </w:rPr>
                                <w:t>Yixing</w:t>
                              </w:r>
                              <w:proofErr w:type="spellEnd"/>
                            </w:p>
                          </w:tc>
                          <w:tc>
                            <w:tcPr>
                              <w:tcW w:w="3165" w:type="dxa"/>
                              <w:shd w:val="clear" w:color="auto" w:fill="FFFFFF"/>
                              <w:vAlign w:val="center"/>
                              <w:hideMark/>
                            </w:tcPr>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Viewing Wuxi City Appearance</w:t>
                              </w:r>
                            </w:p>
                          </w:tc>
                        </w:tr>
                        <w:tr w:rsidR="004745CC">
                          <w:trPr>
                            <w:tblCellSpacing w:w="7" w:type="dxa"/>
                          </w:trPr>
                          <w:tc>
                            <w:tcPr>
                              <w:tcW w:w="840" w:type="dxa"/>
                              <w:shd w:val="clear" w:color="auto" w:fill="FFFFFF"/>
                              <w:vAlign w:val="center"/>
                              <w:hideMark/>
                            </w:tcPr>
                            <w:p w:rsidR="004745CC" w:rsidRDefault="004745CC">
                              <w:pPr>
                                <w:pStyle w:val="style13"/>
                                <w:spacing w:line="300" w:lineRule="atLeast"/>
                                <w:jc w:val="center"/>
                                <w:rPr>
                                  <w:rFonts w:ascii="Times New Roman" w:hAnsi="Times New Roman" w:cs="Times New Roman"/>
                                  <w:color w:val="3C6698"/>
                                  <w:sz w:val="21"/>
                                  <w:szCs w:val="21"/>
                                </w:rPr>
                              </w:pPr>
                              <w:r>
                                <w:rPr>
                                  <w:rFonts w:ascii="Times New Roman" w:hAnsi="Times New Roman" w:cs="Times New Roman"/>
                                  <w:color w:val="3C6698"/>
                                  <w:sz w:val="21"/>
                                  <w:szCs w:val="21"/>
                                </w:rPr>
                                <w:t>6th</w:t>
                              </w:r>
                            </w:p>
                          </w:tc>
                          <w:tc>
                            <w:tcPr>
                              <w:tcW w:w="4275" w:type="dxa"/>
                              <w:shd w:val="clear" w:color="auto" w:fill="FFFFFF"/>
                              <w:vAlign w:val="center"/>
                              <w:hideMark/>
                            </w:tcPr>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 xml:space="preserve">Viewing </w:t>
                              </w:r>
                              <w:proofErr w:type="spellStart"/>
                              <w:r>
                                <w:rPr>
                                  <w:rFonts w:ascii="Times New Roman" w:hAnsi="Times New Roman" w:cs="Times New Roman"/>
                                  <w:color w:val="3C6698"/>
                                  <w:sz w:val="21"/>
                                  <w:szCs w:val="21"/>
                                </w:rPr>
                                <w:t>Yixing</w:t>
                              </w:r>
                              <w:proofErr w:type="spellEnd"/>
                            </w:p>
                          </w:tc>
                          <w:tc>
                            <w:tcPr>
                              <w:tcW w:w="3165" w:type="dxa"/>
                              <w:shd w:val="clear" w:color="auto" w:fill="FFFFFF"/>
                              <w:vAlign w:val="center"/>
                              <w:hideMark/>
                            </w:tcPr>
                            <w:p w:rsidR="004745CC" w:rsidRDefault="004745CC">
                              <w:pPr>
                                <w:pStyle w:val="a4"/>
                                <w:rPr>
                                  <w:rFonts w:ascii="Times New Roman" w:hAnsi="Times New Roman" w:cs="Times New Roman"/>
                                  <w:color w:val="000000"/>
                                  <w:sz w:val="21"/>
                                  <w:szCs w:val="21"/>
                                </w:rPr>
                              </w:pPr>
                              <w:r>
                                <w:rPr>
                                  <w:rFonts w:ascii="Times New Roman" w:hAnsi="Times New Roman" w:cs="Times New Roman"/>
                                  <w:color w:val="000000"/>
                                  <w:sz w:val="21"/>
                                  <w:szCs w:val="21"/>
                                </w:rPr>
                                <w:t> </w:t>
                              </w:r>
                            </w:p>
                          </w:tc>
                        </w:tr>
                        <w:tr w:rsidR="004745CC">
                          <w:trPr>
                            <w:tblCellSpacing w:w="7" w:type="dxa"/>
                          </w:trPr>
                          <w:tc>
                            <w:tcPr>
                              <w:tcW w:w="840" w:type="dxa"/>
                              <w:shd w:val="clear" w:color="auto" w:fill="FFFFFF"/>
                              <w:vAlign w:val="center"/>
                              <w:hideMark/>
                            </w:tcPr>
                            <w:p w:rsidR="004745CC" w:rsidRDefault="004745CC">
                              <w:pPr>
                                <w:pStyle w:val="style13"/>
                                <w:spacing w:line="300" w:lineRule="atLeast"/>
                                <w:jc w:val="center"/>
                                <w:rPr>
                                  <w:rFonts w:ascii="Times New Roman" w:hAnsi="Times New Roman" w:cs="Times New Roman"/>
                                  <w:color w:val="3C6698"/>
                                  <w:sz w:val="21"/>
                                  <w:szCs w:val="21"/>
                                </w:rPr>
                              </w:pPr>
                              <w:r>
                                <w:rPr>
                                  <w:rFonts w:ascii="Times New Roman" w:hAnsi="Times New Roman" w:cs="Times New Roman"/>
                                  <w:color w:val="3C6698"/>
                                  <w:sz w:val="21"/>
                                  <w:szCs w:val="21"/>
                                </w:rPr>
                                <w:t>7th</w:t>
                              </w:r>
                            </w:p>
                          </w:tc>
                          <w:tc>
                            <w:tcPr>
                              <w:tcW w:w="4275" w:type="dxa"/>
                              <w:shd w:val="clear" w:color="auto" w:fill="FFFFFF"/>
                              <w:vAlign w:val="center"/>
                              <w:hideMark/>
                            </w:tcPr>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 xml:space="preserve">Visiting </w:t>
                              </w:r>
                              <w:proofErr w:type="spellStart"/>
                              <w:r>
                                <w:rPr>
                                  <w:rFonts w:ascii="Times New Roman" w:hAnsi="Times New Roman" w:cs="Times New Roman"/>
                                  <w:color w:val="3C6698"/>
                                  <w:sz w:val="21"/>
                                  <w:szCs w:val="21"/>
                                </w:rPr>
                                <w:t>Linshan</w:t>
                              </w:r>
                              <w:proofErr w:type="spellEnd"/>
                              <w:r>
                                <w:rPr>
                                  <w:rFonts w:ascii="Times New Roman" w:hAnsi="Times New Roman" w:cs="Times New Roman"/>
                                  <w:color w:val="3C6698"/>
                                  <w:sz w:val="21"/>
                                  <w:szCs w:val="21"/>
                                </w:rPr>
                                <w:t xml:space="preserve"> Buddha</w:t>
                              </w:r>
                            </w:p>
                          </w:tc>
                          <w:tc>
                            <w:tcPr>
                              <w:tcW w:w="3165" w:type="dxa"/>
                              <w:shd w:val="clear" w:color="auto" w:fill="FFFFFF"/>
                              <w:vAlign w:val="center"/>
                              <w:hideMark/>
                            </w:tcPr>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Free Activities</w:t>
                              </w:r>
                            </w:p>
                          </w:tc>
                        </w:tr>
                        <w:tr w:rsidR="004745CC">
                          <w:trPr>
                            <w:tblCellSpacing w:w="7" w:type="dxa"/>
                          </w:trPr>
                          <w:tc>
                            <w:tcPr>
                              <w:tcW w:w="840" w:type="dxa"/>
                              <w:shd w:val="clear" w:color="auto" w:fill="FFFFFF"/>
                              <w:vAlign w:val="center"/>
                              <w:hideMark/>
                            </w:tcPr>
                            <w:p w:rsidR="004745CC" w:rsidRDefault="004745CC">
                              <w:pPr>
                                <w:pStyle w:val="style13"/>
                                <w:spacing w:line="300" w:lineRule="atLeast"/>
                                <w:jc w:val="center"/>
                                <w:rPr>
                                  <w:rFonts w:ascii="Times New Roman" w:hAnsi="Times New Roman" w:cs="Times New Roman"/>
                                  <w:color w:val="3C6698"/>
                                  <w:sz w:val="21"/>
                                  <w:szCs w:val="21"/>
                                </w:rPr>
                              </w:pPr>
                              <w:r>
                                <w:rPr>
                                  <w:rFonts w:ascii="Times New Roman" w:hAnsi="Times New Roman" w:cs="Times New Roman"/>
                                  <w:color w:val="3C6698"/>
                                  <w:sz w:val="21"/>
                                  <w:szCs w:val="21"/>
                                </w:rPr>
                                <w:t>8th</w:t>
                              </w:r>
                            </w:p>
                          </w:tc>
                          <w:tc>
                            <w:tcPr>
                              <w:tcW w:w="4275" w:type="dxa"/>
                              <w:shd w:val="clear" w:color="auto" w:fill="FFFFFF"/>
                              <w:vAlign w:val="center"/>
                              <w:hideMark/>
                            </w:tcPr>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 xml:space="preserve">6 </w:t>
                              </w:r>
                              <w:proofErr w:type="spellStart"/>
                              <w:r>
                                <w:rPr>
                                  <w:rFonts w:ascii="Times New Roman" w:hAnsi="Times New Roman" w:cs="Times New Roman"/>
                                  <w:color w:val="3C6698"/>
                                  <w:sz w:val="21"/>
                                  <w:szCs w:val="21"/>
                                </w:rPr>
                                <w:t>th</w:t>
                              </w:r>
                              <w:proofErr w:type="spellEnd"/>
                              <w:r>
                                <w:rPr>
                                  <w:rFonts w:ascii="Times New Roman" w:hAnsi="Times New Roman" w:cs="Times New Roman"/>
                                  <w:color w:val="3C6698"/>
                                  <w:sz w:val="21"/>
                                  <w:szCs w:val="21"/>
                                </w:rPr>
                                <w:t xml:space="preserve"> Lecture</w:t>
                              </w:r>
                              <w:r>
                                <w:rPr>
                                  <w:rFonts w:ascii="Times New Roman" w:hAnsi="Times New Roman" w:cs="Times New Roman"/>
                                  <w:color w:val="3C6698"/>
                                  <w:sz w:val="21"/>
                                  <w:szCs w:val="21"/>
                                </w:rPr>
                                <w:br/>
                                <w:t xml:space="preserve">Folk Culture of </w:t>
                              </w:r>
                              <w:proofErr w:type="spellStart"/>
                              <w:r>
                                <w:rPr>
                                  <w:rFonts w:ascii="Times New Roman" w:hAnsi="Times New Roman" w:cs="Times New Roman"/>
                                  <w:color w:val="3C6698"/>
                                  <w:sz w:val="21"/>
                                  <w:szCs w:val="21"/>
                                </w:rPr>
                                <w:t>Jiangnan</w:t>
                              </w:r>
                              <w:proofErr w:type="spellEnd"/>
                              <w:r>
                                <w:rPr>
                                  <w:rFonts w:ascii="Times New Roman" w:hAnsi="Times New Roman" w:cs="Times New Roman"/>
                                  <w:color w:val="3C6698"/>
                                  <w:sz w:val="21"/>
                                  <w:szCs w:val="21"/>
                                </w:rPr>
                                <w:t xml:space="preserve"> Area</w:t>
                              </w:r>
                            </w:p>
                          </w:tc>
                          <w:tc>
                            <w:tcPr>
                              <w:tcW w:w="3165" w:type="dxa"/>
                              <w:shd w:val="clear" w:color="auto" w:fill="FFFFFF"/>
                              <w:vAlign w:val="center"/>
                              <w:hideMark/>
                            </w:tcPr>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Visiting Wu-Culture Park</w:t>
                              </w:r>
                            </w:p>
                          </w:tc>
                        </w:tr>
                        <w:tr w:rsidR="004745CC">
                          <w:trPr>
                            <w:tblCellSpacing w:w="7" w:type="dxa"/>
                          </w:trPr>
                          <w:tc>
                            <w:tcPr>
                              <w:tcW w:w="840" w:type="dxa"/>
                              <w:shd w:val="clear" w:color="auto" w:fill="FFFFFF"/>
                              <w:vAlign w:val="center"/>
                              <w:hideMark/>
                            </w:tcPr>
                            <w:p w:rsidR="004745CC" w:rsidRDefault="004745CC">
                              <w:pPr>
                                <w:pStyle w:val="style13"/>
                                <w:spacing w:line="300" w:lineRule="atLeast"/>
                                <w:jc w:val="center"/>
                                <w:rPr>
                                  <w:rFonts w:ascii="Times New Roman" w:hAnsi="Times New Roman" w:cs="Times New Roman"/>
                                  <w:color w:val="3C6698"/>
                                  <w:sz w:val="21"/>
                                  <w:szCs w:val="21"/>
                                </w:rPr>
                              </w:pPr>
                              <w:r>
                                <w:rPr>
                                  <w:rFonts w:ascii="Times New Roman" w:hAnsi="Times New Roman" w:cs="Times New Roman"/>
                                  <w:color w:val="3C6698"/>
                                  <w:sz w:val="21"/>
                                  <w:szCs w:val="21"/>
                                </w:rPr>
                                <w:t>9th</w:t>
                              </w:r>
                            </w:p>
                          </w:tc>
                          <w:tc>
                            <w:tcPr>
                              <w:tcW w:w="4275" w:type="dxa"/>
                              <w:shd w:val="clear" w:color="auto" w:fill="FFFFFF"/>
                              <w:vAlign w:val="center"/>
                              <w:hideMark/>
                            </w:tcPr>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 xml:space="preserve">7 </w:t>
                              </w:r>
                              <w:proofErr w:type="spellStart"/>
                              <w:r>
                                <w:rPr>
                                  <w:rFonts w:ascii="Times New Roman" w:hAnsi="Times New Roman" w:cs="Times New Roman"/>
                                  <w:color w:val="3C6698"/>
                                  <w:sz w:val="21"/>
                                  <w:szCs w:val="21"/>
                                </w:rPr>
                                <w:t>th</w:t>
                              </w:r>
                              <w:proofErr w:type="spellEnd"/>
                              <w:r>
                                <w:rPr>
                                  <w:rFonts w:ascii="Times New Roman" w:hAnsi="Times New Roman" w:cs="Times New Roman"/>
                                  <w:color w:val="3C6698"/>
                                  <w:sz w:val="21"/>
                                  <w:szCs w:val="21"/>
                                </w:rPr>
                                <w:t xml:space="preserve"> Lecture</w:t>
                              </w:r>
                              <w:r>
                                <w:rPr>
                                  <w:rFonts w:ascii="Times New Roman" w:hAnsi="Times New Roman" w:cs="Times New Roman"/>
                                  <w:color w:val="3C6698"/>
                                  <w:sz w:val="21"/>
                                  <w:szCs w:val="21"/>
                                </w:rPr>
                                <w:br/>
                                <w:t>Chinese Folk Art</w:t>
                              </w:r>
                            </w:p>
                          </w:tc>
                          <w:tc>
                            <w:tcPr>
                              <w:tcW w:w="3165" w:type="dxa"/>
                              <w:shd w:val="clear" w:color="auto" w:fill="FFFFFF"/>
                              <w:vAlign w:val="center"/>
                              <w:hideMark/>
                            </w:tcPr>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Visiting Clay Statue Manufacture</w:t>
                              </w:r>
                            </w:p>
                          </w:tc>
                        </w:tr>
                        <w:tr w:rsidR="004745CC">
                          <w:trPr>
                            <w:tblCellSpacing w:w="7" w:type="dxa"/>
                          </w:trPr>
                          <w:tc>
                            <w:tcPr>
                              <w:tcW w:w="840" w:type="dxa"/>
                              <w:shd w:val="clear" w:color="auto" w:fill="FFFFFF"/>
                              <w:vAlign w:val="center"/>
                              <w:hideMark/>
                            </w:tcPr>
                            <w:p w:rsidR="004745CC" w:rsidRDefault="004745CC">
                              <w:pPr>
                                <w:pStyle w:val="style13"/>
                                <w:spacing w:line="300" w:lineRule="atLeast"/>
                                <w:jc w:val="center"/>
                                <w:rPr>
                                  <w:rFonts w:ascii="Times New Roman" w:hAnsi="Times New Roman" w:cs="Times New Roman"/>
                                  <w:color w:val="3C6698"/>
                                  <w:sz w:val="21"/>
                                  <w:szCs w:val="21"/>
                                </w:rPr>
                              </w:pPr>
                              <w:r>
                                <w:rPr>
                                  <w:rFonts w:ascii="Times New Roman" w:hAnsi="Times New Roman" w:cs="Times New Roman"/>
                                  <w:color w:val="3C6698"/>
                                  <w:sz w:val="21"/>
                                  <w:szCs w:val="21"/>
                                </w:rPr>
                                <w:t>10th</w:t>
                              </w:r>
                            </w:p>
                          </w:tc>
                          <w:tc>
                            <w:tcPr>
                              <w:tcW w:w="4275" w:type="dxa"/>
                              <w:shd w:val="clear" w:color="auto" w:fill="FFFFFF"/>
                              <w:vAlign w:val="center"/>
                              <w:hideMark/>
                            </w:tcPr>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 xml:space="preserve">8 </w:t>
                              </w:r>
                              <w:proofErr w:type="spellStart"/>
                              <w:r>
                                <w:rPr>
                                  <w:rFonts w:ascii="Times New Roman" w:hAnsi="Times New Roman" w:cs="Times New Roman"/>
                                  <w:color w:val="3C6698"/>
                                  <w:sz w:val="21"/>
                                  <w:szCs w:val="21"/>
                                </w:rPr>
                                <w:t>th</w:t>
                              </w:r>
                              <w:proofErr w:type="spellEnd"/>
                              <w:r>
                                <w:rPr>
                                  <w:rFonts w:ascii="Times New Roman" w:hAnsi="Times New Roman" w:cs="Times New Roman"/>
                                  <w:color w:val="3C6698"/>
                                  <w:sz w:val="21"/>
                                  <w:szCs w:val="21"/>
                                </w:rPr>
                                <w:t xml:space="preserve"> Lecture</w:t>
                              </w:r>
                              <w:r>
                                <w:rPr>
                                  <w:rFonts w:ascii="Times New Roman" w:hAnsi="Times New Roman" w:cs="Times New Roman"/>
                                  <w:color w:val="3C6698"/>
                                  <w:sz w:val="21"/>
                                  <w:szCs w:val="21"/>
                                </w:rPr>
                                <w:br/>
                                <w:t>Village &amp; Township Enterprises</w:t>
                              </w:r>
                            </w:p>
                          </w:tc>
                          <w:tc>
                            <w:tcPr>
                              <w:tcW w:w="3165" w:type="dxa"/>
                              <w:shd w:val="clear" w:color="auto" w:fill="FFFFFF"/>
                              <w:vAlign w:val="center"/>
                              <w:hideMark/>
                            </w:tcPr>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Visiting Carving Manufacture</w:t>
                              </w:r>
                            </w:p>
                          </w:tc>
                        </w:tr>
                        <w:tr w:rsidR="004745CC">
                          <w:trPr>
                            <w:tblCellSpacing w:w="7" w:type="dxa"/>
                          </w:trPr>
                          <w:tc>
                            <w:tcPr>
                              <w:tcW w:w="840" w:type="dxa"/>
                              <w:shd w:val="clear" w:color="auto" w:fill="FFFFFF"/>
                              <w:vAlign w:val="center"/>
                              <w:hideMark/>
                            </w:tcPr>
                            <w:p w:rsidR="004745CC" w:rsidRDefault="004745CC">
                              <w:pPr>
                                <w:pStyle w:val="style13"/>
                                <w:spacing w:line="300" w:lineRule="atLeast"/>
                                <w:jc w:val="center"/>
                                <w:rPr>
                                  <w:rFonts w:ascii="Times New Roman" w:hAnsi="Times New Roman" w:cs="Times New Roman"/>
                                  <w:color w:val="3C6698"/>
                                  <w:sz w:val="21"/>
                                  <w:szCs w:val="21"/>
                                </w:rPr>
                              </w:pPr>
                              <w:r>
                                <w:rPr>
                                  <w:rFonts w:ascii="Times New Roman" w:hAnsi="Times New Roman" w:cs="Times New Roman"/>
                                  <w:color w:val="3C6698"/>
                                  <w:sz w:val="21"/>
                                  <w:szCs w:val="21"/>
                                </w:rPr>
                                <w:t>11th</w:t>
                              </w:r>
                            </w:p>
                          </w:tc>
                          <w:tc>
                            <w:tcPr>
                              <w:tcW w:w="4275" w:type="dxa"/>
                              <w:shd w:val="clear" w:color="auto" w:fill="FFFFFF"/>
                              <w:vAlign w:val="center"/>
                              <w:hideMark/>
                            </w:tcPr>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 xml:space="preserve">9 </w:t>
                              </w:r>
                              <w:proofErr w:type="spellStart"/>
                              <w:r>
                                <w:rPr>
                                  <w:rFonts w:ascii="Times New Roman" w:hAnsi="Times New Roman" w:cs="Times New Roman"/>
                                  <w:color w:val="3C6698"/>
                                  <w:sz w:val="21"/>
                                  <w:szCs w:val="21"/>
                                </w:rPr>
                                <w:t>th</w:t>
                              </w:r>
                              <w:proofErr w:type="spellEnd"/>
                              <w:r>
                                <w:rPr>
                                  <w:rFonts w:ascii="Times New Roman" w:hAnsi="Times New Roman" w:cs="Times New Roman"/>
                                  <w:color w:val="3C6698"/>
                                  <w:sz w:val="21"/>
                                  <w:szCs w:val="21"/>
                                </w:rPr>
                                <w:t xml:space="preserve"> Lecture</w:t>
                              </w:r>
                            </w:p>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Chinese Investment Policies</w:t>
                              </w:r>
                            </w:p>
                          </w:tc>
                          <w:tc>
                            <w:tcPr>
                              <w:tcW w:w="3165" w:type="dxa"/>
                              <w:shd w:val="clear" w:color="auto" w:fill="FFFFFF"/>
                              <w:vAlign w:val="center"/>
                              <w:hideMark/>
                            </w:tcPr>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Carving Practice</w:t>
                              </w:r>
                            </w:p>
                          </w:tc>
                        </w:tr>
                        <w:tr w:rsidR="004745CC">
                          <w:trPr>
                            <w:tblCellSpacing w:w="7" w:type="dxa"/>
                          </w:trPr>
                          <w:tc>
                            <w:tcPr>
                              <w:tcW w:w="840" w:type="dxa"/>
                              <w:shd w:val="clear" w:color="auto" w:fill="FFFFFF"/>
                              <w:vAlign w:val="center"/>
                              <w:hideMark/>
                            </w:tcPr>
                            <w:p w:rsidR="004745CC" w:rsidRDefault="004745CC">
                              <w:pPr>
                                <w:pStyle w:val="style13"/>
                                <w:spacing w:line="300" w:lineRule="atLeast"/>
                                <w:jc w:val="center"/>
                                <w:rPr>
                                  <w:rFonts w:ascii="Times New Roman" w:hAnsi="Times New Roman" w:cs="Times New Roman"/>
                                  <w:color w:val="3C6698"/>
                                  <w:sz w:val="21"/>
                                  <w:szCs w:val="21"/>
                                </w:rPr>
                              </w:pPr>
                              <w:r>
                                <w:rPr>
                                  <w:rFonts w:ascii="Times New Roman" w:hAnsi="Times New Roman" w:cs="Times New Roman"/>
                                  <w:color w:val="3C6698"/>
                                  <w:sz w:val="21"/>
                                  <w:szCs w:val="21"/>
                                </w:rPr>
                                <w:t>12th</w:t>
                              </w:r>
                            </w:p>
                          </w:tc>
                          <w:tc>
                            <w:tcPr>
                              <w:tcW w:w="4275" w:type="dxa"/>
                              <w:shd w:val="clear" w:color="auto" w:fill="FFFFFF"/>
                              <w:vAlign w:val="center"/>
                              <w:hideMark/>
                            </w:tcPr>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 xml:space="preserve">10 </w:t>
                              </w:r>
                              <w:proofErr w:type="spellStart"/>
                              <w:r>
                                <w:rPr>
                                  <w:rFonts w:ascii="Times New Roman" w:hAnsi="Times New Roman" w:cs="Times New Roman"/>
                                  <w:color w:val="3C6698"/>
                                  <w:sz w:val="21"/>
                                  <w:szCs w:val="21"/>
                                </w:rPr>
                                <w:t>th</w:t>
                              </w:r>
                              <w:proofErr w:type="spellEnd"/>
                              <w:r>
                                <w:rPr>
                                  <w:rFonts w:ascii="Times New Roman" w:hAnsi="Times New Roman" w:cs="Times New Roman"/>
                                  <w:color w:val="3C6698"/>
                                  <w:sz w:val="21"/>
                                  <w:szCs w:val="21"/>
                                </w:rPr>
                                <w:t xml:space="preserve"> Lecture</w:t>
                              </w:r>
                            </w:p>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Chinese Classical Gardens</w:t>
                              </w:r>
                            </w:p>
                          </w:tc>
                          <w:tc>
                            <w:tcPr>
                              <w:tcW w:w="3165" w:type="dxa"/>
                              <w:shd w:val="clear" w:color="auto" w:fill="FFFFFF"/>
                              <w:vAlign w:val="center"/>
                              <w:hideMark/>
                            </w:tcPr>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Free Activities</w:t>
                              </w:r>
                            </w:p>
                          </w:tc>
                        </w:tr>
                        <w:tr w:rsidR="004745CC">
                          <w:trPr>
                            <w:tblCellSpacing w:w="7" w:type="dxa"/>
                          </w:trPr>
                          <w:tc>
                            <w:tcPr>
                              <w:tcW w:w="840" w:type="dxa"/>
                              <w:shd w:val="clear" w:color="auto" w:fill="FFFFFF"/>
                              <w:vAlign w:val="center"/>
                              <w:hideMark/>
                            </w:tcPr>
                            <w:p w:rsidR="004745CC" w:rsidRDefault="004745CC">
                              <w:pPr>
                                <w:pStyle w:val="style13"/>
                                <w:spacing w:line="300" w:lineRule="atLeast"/>
                                <w:jc w:val="center"/>
                                <w:rPr>
                                  <w:rFonts w:ascii="Times New Roman" w:hAnsi="Times New Roman" w:cs="Times New Roman"/>
                                  <w:color w:val="3C6698"/>
                                  <w:sz w:val="21"/>
                                  <w:szCs w:val="21"/>
                                </w:rPr>
                              </w:pPr>
                              <w:r>
                                <w:rPr>
                                  <w:rFonts w:ascii="Times New Roman" w:hAnsi="Times New Roman" w:cs="Times New Roman"/>
                                  <w:color w:val="3C6698"/>
                                  <w:sz w:val="21"/>
                                  <w:szCs w:val="21"/>
                                </w:rPr>
                                <w:t>13th</w:t>
                              </w:r>
                            </w:p>
                          </w:tc>
                          <w:tc>
                            <w:tcPr>
                              <w:tcW w:w="4275" w:type="dxa"/>
                              <w:shd w:val="clear" w:color="auto" w:fill="FFFFFF"/>
                              <w:vAlign w:val="center"/>
                              <w:hideMark/>
                            </w:tcPr>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2-day Tour to Suzhou</w:t>
                              </w:r>
                            </w:p>
                          </w:tc>
                          <w:tc>
                            <w:tcPr>
                              <w:tcW w:w="3165" w:type="dxa"/>
                              <w:shd w:val="clear" w:color="auto" w:fill="FFFFFF"/>
                              <w:vAlign w:val="center"/>
                              <w:hideMark/>
                            </w:tcPr>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Accommodation in Suzhou</w:t>
                              </w:r>
                            </w:p>
                          </w:tc>
                        </w:tr>
                        <w:tr w:rsidR="004745CC">
                          <w:trPr>
                            <w:tblCellSpacing w:w="7" w:type="dxa"/>
                          </w:trPr>
                          <w:tc>
                            <w:tcPr>
                              <w:tcW w:w="840" w:type="dxa"/>
                              <w:shd w:val="clear" w:color="auto" w:fill="FFFFFF"/>
                              <w:vAlign w:val="center"/>
                              <w:hideMark/>
                            </w:tcPr>
                            <w:p w:rsidR="004745CC" w:rsidRDefault="004745CC">
                              <w:pPr>
                                <w:pStyle w:val="style13"/>
                                <w:spacing w:line="300" w:lineRule="atLeast"/>
                                <w:jc w:val="center"/>
                                <w:rPr>
                                  <w:rFonts w:ascii="Times New Roman" w:hAnsi="Times New Roman" w:cs="Times New Roman"/>
                                  <w:color w:val="3C6698"/>
                                  <w:sz w:val="21"/>
                                  <w:szCs w:val="21"/>
                                </w:rPr>
                              </w:pPr>
                              <w:r>
                                <w:rPr>
                                  <w:rFonts w:ascii="Times New Roman" w:hAnsi="Times New Roman" w:cs="Times New Roman"/>
                                  <w:color w:val="3C6698"/>
                                  <w:sz w:val="21"/>
                                  <w:szCs w:val="21"/>
                                </w:rPr>
                                <w:t>14th</w:t>
                              </w:r>
                            </w:p>
                          </w:tc>
                          <w:tc>
                            <w:tcPr>
                              <w:tcW w:w="4275" w:type="dxa"/>
                              <w:shd w:val="clear" w:color="auto" w:fill="FFFFFF"/>
                              <w:vAlign w:val="center"/>
                              <w:hideMark/>
                            </w:tcPr>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Visiting Zhou Village</w:t>
                              </w:r>
                            </w:p>
                          </w:tc>
                          <w:tc>
                            <w:tcPr>
                              <w:tcW w:w="3165" w:type="dxa"/>
                              <w:shd w:val="clear" w:color="auto" w:fill="FFFFFF"/>
                              <w:vAlign w:val="center"/>
                              <w:hideMark/>
                            </w:tcPr>
                            <w:p w:rsidR="004745CC" w:rsidRDefault="004745CC">
                              <w:pPr>
                                <w:pStyle w:val="a4"/>
                                <w:rPr>
                                  <w:rFonts w:ascii="Times New Roman" w:hAnsi="Times New Roman" w:cs="Times New Roman"/>
                                  <w:color w:val="000000"/>
                                  <w:sz w:val="21"/>
                                  <w:szCs w:val="21"/>
                                </w:rPr>
                              </w:pPr>
                              <w:r>
                                <w:rPr>
                                  <w:rFonts w:ascii="Times New Roman" w:hAnsi="Times New Roman" w:cs="Times New Roman"/>
                                  <w:color w:val="000000"/>
                                  <w:sz w:val="21"/>
                                  <w:szCs w:val="21"/>
                                </w:rPr>
                                <w:t> </w:t>
                              </w:r>
                            </w:p>
                          </w:tc>
                        </w:tr>
                        <w:tr w:rsidR="004745CC">
                          <w:trPr>
                            <w:tblCellSpacing w:w="7" w:type="dxa"/>
                          </w:trPr>
                          <w:tc>
                            <w:tcPr>
                              <w:tcW w:w="840" w:type="dxa"/>
                              <w:shd w:val="clear" w:color="auto" w:fill="FFFFFF"/>
                              <w:vAlign w:val="center"/>
                              <w:hideMark/>
                            </w:tcPr>
                            <w:p w:rsidR="004745CC" w:rsidRDefault="004745CC">
                              <w:pPr>
                                <w:pStyle w:val="style13"/>
                                <w:spacing w:line="300" w:lineRule="atLeast"/>
                                <w:jc w:val="center"/>
                                <w:rPr>
                                  <w:rFonts w:ascii="Times New Roman" w:hAnsi="Times New Roman" w:cs="Times New Roman"/>
                                  <w:color w:val="3C6698"/>
                                  <w:sz w:val="21"/>
                                  <w:szCs w:val="21"/>
                                </w:rPr>
                              </w:pPr>
                              <w:r>
                                <w:rPr>
                                  <w:rFonts w:ascii="Times New Roman" w:hAnsi="Times New Roman" w:cs="Times New Roman"/>
                                  <w:color w:val="3C6698"/>
                                  <w:sz w:val="21"/>
                                  <w:szCs w:val="21"/>
                                </w:rPr>
                                <w:t>15th</w:t>
                              </w:r>
                            </w:p>
                          </w:tc>
                          <w:tc>
                            <w:tcPr>
                              <w:tcW w:w="4275" w:type="dxa"/>
                              <w:shd w:val="clear" w:color="auto" w:fill="FFFFFF"/>
                              <w:vAlign w:val="center"/>
                              <w:hideMark/>
                            </w:tcPr>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 xml:space="preserve">Visiting Village &amp; Township Enterprises in </w:t>
                              </w:r>
                              <w:proofErr w:type="spellStart"/>
                              <w:r>
                                <w:rPr>
                                  <w:rFonts w:ascii="Times New Roman" w:hAnsi="Times New Roman" w:cs="Times New Roman"/>
                                  <w:color w:val="3C6698"/>
                                  <w:sz w:val="21"/>
                                  <w:szCs w:val="21"/>
                                </w:rPr>
                                <w:t>Jiangyin</w:t>
                              </w:r>
                              <w:proofErr w:type="spellEnd"/>
                            </w:p>
                          </w:tc>
                          <w:tc>
                            <w:tcPr>
                              <w:tcW w:w="3165" w:type="dxa"/>
                              <w:shd w:val="clear" w:color="auto" w:fill="FFFFFF"/>
                              <w:vAlign w:val="center"/>
                              <w:hideMark/>
                            </w:tcPr>
                            <w:p w:rsidR="004745CC" w:rsidRDefault="004745CC">
                              <w:pPr>
                                <w:pStyle w:val="a4"/>
                                <w:rPr>
                                  <w:rFonts w:ascii="Times New Roman" w:hAnsi="Times New Roman" w:cs="Times New Roman"/>
                                  <w:color w:val="000000"/>
                                  <w:sz w:val="21"/>
                                  <w:szCs w:val="21"/>
                                </w:rPr>
                              </w:pPr>
                              <w:r>
                                <w:rPr>
                                  <w:rFonts w:ascii="Times New Roman" w:hAnsi="Times New Roman" w:cs="Times New Roman"/>
                                  <w:color w:val="000000"/>
                                  <w:sz w:val="21"/>
                                  <w:szCs w:val="21"/>
                                </w:rPr>
                                <w:t> </w:t>
                              </w:r>
                            </w:p>
                          </w:tc>
                        </w:tr>
                        <w:tr w:rsidR="004745CC">
                          <w:trPr>
                            <w:tblCellSpacing w:w="7" w:type="dxa"/>
                          </w:trPr>
                          <w:tc>
                            <w:tcPr>
                              <w:tcW w:w="840" w:type="dxa"/>
                              <w:shd w:val="clear" w:color="auto" w:fill="FFFFFF"/>
                              <w:vAlign w:val="center"/>
                              <w:hideMark/>
                            </w:tcPr>
                            <w:p w:rsidR="004745CC" w:rsidRDefault="004745CC">
                              <w:pPr>
                                <w:pStyle w:val="style13"/>
                                <w:spacing w:line="300" w:lineRule="atLeast"/>
                                <w:jc w:val="center"/>
                                <w:rPr>
                                  <w:rFonts w:ascii="Times New Roman" w:hAnsi="Times New Roman" w:cs="Times New Roman"/>
                                  <w:color w:val="3C6698"/>
                                  <w:sz w:val="21"/>
                                  <w:szCs w:val="21"/>
                                </w:rPr>
                              </w:pPr>
                              <w:r>
                                <w:rPr>
                                  <w:rFonts w:ascii="Times New Roman" w:hAnsi="Times New Roman" w:cs="Times New Roman"/>
                                  <w:color w:val="3C6698"/>
                                  <w:sz w:val="21"/>
                                  <w:szCs w:val="21"/>
                                </w:rPr>
                                <w:t>16th</w:t>
                              </w:r>
                            </w:p>
                          </w:tc>
                          <w:tc>
                            <w:tcPr>
                              <w:tcW w:w="4275" w:type="dxa"/>
                              <w:shd w:val="clear" w:color="auto" w:fill="FFFFFF"/>
                              <w:vAlign w:val="center"/>
                              <w:hideMark/>
                            </w:tcPr>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 xml:space="preserve">11 </w:t>
                              </w:r>
                              <w:proofErr w:type="spellStart"/>
                              <w:r>
                                <w:rPr>
                                  <w:rFonts w:ascii="Times New Roman" w:hAnsi="Times New Roman" w:cs="Times New Roman"/>
                                  <w:color w:val="3C6698"/>
                                  <w:sz w:val="21"/>
                                  <w:szCs w:val="21"/>
                                </w:rPr>
                                <w:t>th</w:t>
                              </w:r>
                              <w:proofErr w:type="spellEnd"/>
                              <w:r>
                                <w:rPr>
                                  <w:rFonts w:ascii="Times New Roman" w:hAnsi="Times New Roman" w:cs="Times New Roman"/>
                                  <w:color w:val="3C6698"/>
                                  <w:sz w:val="21"/>
                                  <w:szCs w:val="21"/>
                                </w:rPr>
                                <w:t xml:space="preserve"> Lecture</w:t>
                              </w:r>
                            </w:p>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Calligraphy &amp; Chinese Drawing</w:t>
                              </w:r>
                            </w:p>
                          </w:tc>
                          <w:tc>
                            <w:tcPr>
                              <w:tcW w:w="3165" w:type="dxa"/>
                              <w:shd w:val="clear" w:color="auto" w:fill="FFFFFF"/>
                              <w:vAlign w:val="center"/>
                              <w:hideMark/>
                            </w:tcPr>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 xml:space="preserve">12 </w:t>
                              </w:r>
                              <w:proofErr w:type="spellStart"/>
                              <w:r>
                                <w:rPr>
                                  <w:rFonts w:ascii="Times New Roman" w:hAnsi="Times New Roman" w:cs="Times New Roman"/>
                                  <w:color w:val="3C6698"/>
                                  <w:sz w:val="21"/>
                                  <w:szCs w:val="21"/>
                                </w:rPr>
                                <w:t>th</w:t>
                              </w:r>
                              <w:proofErr w:type="spellEnd"/>
                              <w:r>
                                <w:rPr>
                                  <w:rFonts w:ascii="Times New Roman" w:hAnsi="Times New Roman" w:cs="Times New Roman"/>
                                  <w:color w:val="3C6698"/>
                                  <w:sz w:val="21"/>
                                  <w:szCs w:val="21"/>
                                </w:rPr>
                                <w:t xml:space="preserve"> Lecture</w:t>
                              </w:r>
                            </w:p>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Calligraphy &amp; Chinese Drawing</w:t>
                              </w:r>
                            </w:p>
                          </w:tc>
                        </w:tr>
                        <w:tr w:rsidR="004745CC">
                          <w:trPr>
                            <w:tblCellSpacing w:w="7" w:type="dxa"/>
                          </w:trPr>
                          <w:tc>
                            <w:tcPr>
                              <w:tcW w:w="840" w:type="dxa"/>
                              <w:shd w:val="clear" w:color="auto" w:fill="FFFFFF"/>
                              <w:vAlign w:val="center"/>
                              <w:hideMark/>
                            </w:tcPr>
                            <w:p w:rsidR="004745CC" w:rsidRDefault="004745CC">
                              <w:pPr>
                                <w:pStyle w:val="style13"/>
                                <w:spacing w:line="300" w:lineRule="atLeast"/>
                                <w:jc w:val="center"/>
                                <w:rPr>
                                  <w:rFonts w:ascii="Times New Roman" w:hAnsi="Times New Roman" w:cs="Times New Roman"/>
                                  <w:color w:val="3C6698"/>
                                  <w:sz w:val="21"/>
                                  <w:szCs w:val="21"/>
                                </w:rPr>
                              </w:pPr>
                              <w:r>
                                <w:rPr>
                                  <w:rFonts w:ascii="Times New Roman" w:hAnsi="Times New Roman" w:cs="Times New Roman"/>
                                  <w:color w:val="3C6698"/>
                                  <w:sz w:val="21"/>
                                  <w:szCs w:val="21"/>
                                </w:rPr>
                                <w:t>17th</w:t>
                              </w:r>
                            </w:p>
                          </w:tc>
                          <w:tc>
                            <w:tcPr>
                              <w:tcW w:w="4275" w:type="dxa"/>
                              <w:shd w:val="clear" w:color="auto" w:fill="FFFFFF"/>
                              <w:vAlign w:val="center"/>
                              <w:hideMark/>
                            </w:tcPr>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 xml:space="preserve">13 </w:t>
                              </w:r>
                              <w:proofErr w:type="spellStart"/>
                              <w:r>
                                <w:rPr>
                                  <w:rFonts w:ascii="Times New Roman" w:hAnsi="Times New Roman" w:cs="Times New Roman"/>
                                  <w:color w:val="3C6698"/>
                                  <w:sz w:val="21"/>
                                  <w:szCs w:val="21"/>
                                </w:rPr>
                                <w:t>th</w:t>
                              </w:r>
                              <w:proofErr w:type="spellEnd"/>
                              <w:r>
                                <w:rPr>
                                  <w:rFonts w:ascii="Times New Roman" w:hAnsi="Times New Roman" w:cs="Times New Roman"/>
                                  <w:color w:val="3C6698"/>
                                  <w:sz w:val="21"/>
                                  <w:szCs w:val="21"/>
                                </w:rPr>
                                <w:t xml:space="preserve"> Lecture</w:t>
                              </w:r>
                              <w:r>
                                <w:rPr>
                                  <w:rFonts w:ascii="Times New Roman" w:hAnsi="Times New Roman" w:cs="Times New Roman"/>
                                  <w:color w:val="3C6698"/>
                                  <w:sz w:val="21"/>
                                  <w:szCs w:val="21"/>
                                </w:rPr>
                                <w:br/>
                                <w:t>Calligraphy &amp; Chinese Drawing</w:t>
                              </w:r>
                            </w:p>
                          </w:tc>
                          <w:tc>
                            <w:tcPr>
                              <w:tcW w:w="3165" w:type="dxa"/>
                              <w:shd w:val="clear" w:color="auto" w:fill="FFFFFF"/>
                              <w:vAlign w:val="center"/>
                              <w:hideMark/>
                            </w:tcPr>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 xml:space="preserve">14 </w:t>
                              </w:r>
                              <w:proofErr w:type="spellStart"/>
                              <w:r>
                                <w:rPr>
                                  <w:rFonts w:ascii="Times New Roman" w:hAnsi="Times New Roman" w:cs="Times New Roman"/>
                                  <w:color w:val="3C6698"/>
                                  <w:sz w:val="21"/>
                                  <w:szCs w:val="21"/>
                                </w:rPr>
                                <w:t>th</w:t>
                              </w:r>
                              <w:proofErr w:type="spellEnd"/>
                              <w:r>
                                <w:rPr>
                                  <w:rFonts w:ascii="Times New Roman" w:hAnsi="Times New Roman" w:cs="Times New Roman"/>
                                  <w:color w:val="3C6698"/>
                                  <w:sz w:val="21"/>
                                  <w:szCs w:val="21"/>
                                </w:rPr>
                                <w:t xml:space="preserve"> Lecture</w:t>
                              </w:r>
                            </w:p>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Calligraphy &amp; Chinese Drawing</w:t>
                              </w:r>
                            </w:p>
                          </w:tc>
                        </w:tr>
                        <w:tr w:rsidR="004745CC">
                          <w:trPr>
                            <w:tblCellSpacing w:w="7" w:type="dxa"/>
                          </w:trPr>
                          <w:tc>
                            <w:tcPr>
                              <w:tcW w:w="840" w:type="dxa"/>
                              <w:shd w:val="clear" w:color="auto" w:fill="FFFFFF"/>
                              <w:vAlign w:val="center"/>
                              <w:hideMark/>
                            </w:tcPr>
                            <w:p w:rsidR="004745CC" w:rsidRDefault="004745CC">
                              <w:pPr>
                                <w:pStyle w:val="style13"/>
                                <w:spacing w:line="300" w:lineRule="atLeast"/>
                                <w:jc w:val="center"/>
                                <w:rPr>
                                  <w:rFonts w:ascii="Times New Roman" w:hAnsi="Times New Roman" w:cs="Times New Roman"/>
                                  <w:color w:val="3C6698"/>
                                  <w:sz w:val="21"/>
                                  <w:szCs w:val="21"/>
                                </w:rPr>
                              </w:pPr>
                              <w:r>
                                <w:rPr>
                                  <w:rFonts w:ascii="Times New Roman" w:hAnsi="Times New Roman" w:cs="Times New Roman"/>
                                  <w:color w:val="3C6698"/>
                                  <w:sz w:val="21"/>
                                  <w:szCs w:val="21"/>
                                </w:rPr>
                                <w:t>18th</w:t>
                              </w:r>
                            </w:p>
                          </w:tc>
                          <w:tc>
                            <w:tcPr>
                              <w:tcW w:w="4275" w:type="dxa"/>
                              <w:shd w:val="clear" w:color="auto" w:fill="FFFFFF"/>
                              <w:vAlign w:val="center"/>
                              <w:hideMark/>
                            </w:tcPr>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Visiting Manufacturers</w:t>
                              </w:r>
                            </w:p>
                          </w:tc>
                          <w:tc>
                            <w:tcPr>
                              <w:tcW w:w="3165" w:type="dxa"/>
                              <w:shd w:val="clear" w:color="auto" w:fill="FFFFFF"/>
                              <w:vAlign w:val="center"/>
                              <w:hideMark/>
                            </w:tcPr>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Visiting Manufacturers</w:t>
                              </w:r>
                            </w:p>
                          </w:tc>
                        </w:tr>
                        <w:tr w:rsidR="004745CC">
                          <w:trPr>
                            <w:tblCellSpacing w:w="7" w:type="dxa"/>
                          </w:trPr>
                          <w:tc>
                            <w:tcPr>
                              <w:tcW w:w="840" w:type="dxa"/>
                              <w:shd w:val="clear" w:color="auto" w:fill="FFFFFF"/>
                              <w:vAlign w:val="center"/>
                              <w:hideMark/>
                            </w:tcPr>
                            <w:p w:rsidR="004745CC" w:rsidRDefault="004745CC">
                              <w:pPr>
                                <w:pStyle w:val="style13"/>
                                <w:spacing w:line="300" w:lineRule="atLeast"/>
                                <w:jc w:val="center"/>
                                <w:rPr>
                                  <w:rFonts w:ascii="Times New Roman" w:hAnsi="Times New Roman" w:cs="Times New Roman"/>
                                  <w:color w:val="3C6698"/>
                                  <w:sz w:val="21"/>
                                  <w:szCs w:val="21"/>
                                </w:rPr>
                              </w:pPr>
                              <w:r>
                                <w:rPr>
                                  <w:rFonts w:ascii="Times New Roman" w:hAnsi="Times New Roman" w:cs="Times New Roman"/>
                                  <w:color w:val="3C6698"/>
                                  <w:sz w:val="21"/>
                                  <w:szCs w:val="21"/>
                                </w:rPr>
                                <w:t>19th</w:t>
                              </w:r>
                            </w:p>
                          </w:tc>
                          <w:tc>
                            <w:tcPr>
                              <w:tcW w:w="4275" w:type="dxa"/>
                              <w:shd w:val="clear" w:color="auto" w:fill="FFFFFF"/>
                              <w:vAlign w:val="center"/>
                              <w:hideMark/>
                            </w:tcPr>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 xml:space="preserve">15 </w:t>
                              </w:r>
                              <w:proofErr w:type="spellStart"/>
                              <w:r>
                                <w:rPr>
                                  <w:rFonts w:ascii="Times New Roman" w:hAnsi="Times New Roman" w:cs="Times New Roman"/>
                                  <w:color w:val="3C6698"/>
                                  <w:sz w:val="21"/>
                                  <w:szCs w:val="21"/>
                                </w:rPr>
                                <w:t>th</w:t>
                              </w:r>
                              <w:proofErr w:type="spellEnd"/>
                              <w:r>
                                <w:rPr>
                                  <w:rFonts w:ascii="Times New Roman" w:hAnsi="Times New Roman" w:cs="Times New Roman"/>
                                  <w:color w:val="3C6698"/>
                                  <w:sz w:val="21"/>
                                  <w:szCs w:val="21"/>
                                </w:rPr>
                                <w:t xml:space="preserve"> Lecture Hangzhou</w:t>
                              </w:r>
                            </w:p>
                          </w:tc>
                          <w:tc>
                            <w:tcPr>
                              <w:tcW w:w="3165" w:type="dxa"/>
                              <w:shd w:val="clear" w:color="auto" w:fill="FFFFFF"/>
                              <w:vAlign w:val="center"/>
                              <w:hideMark/>
                            </w:tcPr>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 xml:space="preserve">16 </w:t>
                              </w:r>
                              <w:proofErr w:type="spellStart"/>
                              <w:r>
                                <w:rPr>
                                  <w:rFonts w:ascii="Times New Roman" w:hAnsi="Times New Roman" w:cs="Times New Roman"/>
                                  <w:color w:val="3C6698"/>
                                  <w:sz w:val="21"/>
                                  <w:szCs w:val="21"/>
                                </w:rPr>
                                <w:t>th</w:t>
                              </w:r>
                              <w:proofErr w:type="spellEnd"/>
                              <w:r>
                                <w:rPr>
                                  <w:rFonts w:ascii="Times New Roman" w:hAnsi="Times New Roman" w:cs="Times New Roman"/>
                                  <w:color w:val="3C6698"/>
                                  <w:sz w:val="21"/>
                                  <w:szCs w:val="21"/>
                                </w:rPr>
                                <w:t xml:space="preserve"> Lecture</w:t>
                              </w:r>
                            </w:p>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Chinese Cooking</w:t>
                              </w:r>
                            </w:p>
                          </w:tc>
                        </w:tr>
                        <w:tr w:rsidR="004745CC">
                          <w:trPr>
                            <w:tblCellSpacing w:w="7" w:type="dxa"/>
                          </w:trPr>
                          <w:tc>
                            <w:tcPr>
                              <w:tcW w:w="840" w:type="dxa"/>
                              <w:shd w:val="clear" w:color="auto" w:fill="FFFFFF"/>
                              <w:vAlign w:val="center"/>
                              <w:hideMark/>
                            </w:tcPr>
                            <w:p w:rsidR="004745CC" w:rsidRDefault="004745CC">
                              <w:pPr>
                                <w:pStyle w:val="style13"/>
                                <w:spacing w:line="300" w:lineRule="atLeast"/>
                                <w:jc w:val="center"/>
                                <w:rPr>
                                  <w:rFonts w:ascii="Times New Roman" w:hAnsi="Times New Roman" w:cs="Times New Roman"/>
                                  <w:color w:val="3C6698"/>
                                  <w:sz w:val="21"/>
                                  <w:szCs w:val="21"/>
                                </w:rPr>
                              </w:pPr>
                              <w:r>
                                <w:rPr>
                                  <w:rFonts w:ascii="Times New Roman" w:hAnsi="Times New Roman" w:cs="Times New Roman"/>
                                  <w:color w:val="3C6698"/>
                                  <w:sz w:val="21"/>
                                  <w:szCs w:val="21"/>
                                </w:rPr>
                                <w:t>20th</w:t>
                              </w:r>
                            </w:p>
                          </w:tc>
                          <w:tc>
                            <w:tcPr>
                              <w:tcW w:w="4275" w:type="dxa"/>
                              <w:shd w:val="clear" w:color="auto" w:fill="FFFFFF"/>
                              <w:vAlign w:val="center"/>
                              <w:hideMark/>
                            </w:tcPr>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2-day Tour to Hangzhou</w:t>
                              </w:r>
                            </w:p>
                          </w:tc>
                          <w:tc>
                            <w:tcPr>
                              <w:tcW w:w="3165" w:type="dxa"/>
                              <w:shd w:val="clear" w:color="auto" w:fill="FFFFFF"/>
                              <w:vAlign w:val="center"/>
                              <w:hideMark/>
                            </w:tcPr>
                            <w:p w:rsidR="004745CC" w:rsidRDefault="004745CC">
                              <w:pPr>
                                <w:pStyle w:val="a4"/>
                                <w:rPr>
                                  <w:rFonts w:ascii="Times New Roman" w:hAnsi="Times New Roman" w:cs="Times New Roman"/>
                                  <w:color w:val="000000"/>
                                  <w:sz w:val="21"/>
                                  <w:szCs w:val="21"/>
                                </w:rPr>
                              </w:pPr>
                              <w:r>
                                <w:rPr>
                                  <w:rFonts w:ascii="Times New Roman" w:hAnsi="Times New Roman" w:cs="Times New Roman"/>
                                  <w:color w:val="000000"/>
                                  <w:sz w:val="21"/>
                                  <w:szCs w:val="21"/>
                                </w:rPr>
                                <w:t> </w:t>
                              </w:r>
                            </w:p>
                          </w:tc>
                        </w:tr>
                        <w:tr w:rsidR="004745CC">
                          <w:trPr>
                            <w:tblCellSpacing w:w="7" w:type="dxa"/>
                          </w:trPr>
                          <w:tc>
                            <w:tcPr>
                              <w:tcW w:w="840" w:type="dxa"/>
                              <w:shd w:val="clear" w:color="auto" w:fill="FFFFFF"/>
                              <w:vAlign w:val="center"/>
                              <w:hideMark/>
                            </w:tcPr>
                            <w:p w:rsidR="004745CC" w:rsidRDefault="004745CC">
                              <w:pPr>
                                <w:pStyle w:val="style13"/>
                                <w:spacing w:line="300" w:lineRule="atLeast"/>
                                <w:jc w:val="center"/>
                                <w:rPr>
                                  <w:rFonts w:ascii="Times New Roman" w:hAnsi="Times New Roman" w:cs="Times New Roman"/>
                                  <w:color w:val="3C6698"/>
                                  <w:sz w:val="21"/>
                                  <w:szCs w:val="21"/>
                                </w:rPr>
                              </w:pPr>
                              <w:r>
                                <w:rPr>
                                  <w:rFonts w:ascii="Times New Roman" w:hAnsi="Times New Roman" w:cs="Times New Roman"/>
                                  <w:color w:val="3C6698"/>
                                  <w:sz w:val="21"/>
                                  <w:szCs w:val="21"/>
                                </w:rPr>
                                <w:t>21st</w:t>
                              </w:r>
                            </w:p>
                          </w:tc>
                          <w:tc>
                            <w:tcPr>
                              <w:tcW w:w="4275" w:type="dxa"/>
                              <w:shd w:val="clear" w:color="auto" w:fill="FFFFFF"/>
                              <w:vAlign w:val="center"/>
                              <w:hideMark/>
                            </w:tcPr>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2-day Tour to Hangzhou</w:t>
                              </w:r>
                            </w:p>
                          </w:tc>
                          <w:tc>
                            <w:tcPr>
                              <w:tcW w:w="3165" w:type="dxa"/>
                              <w:shd w:val="clear" w:color="auto" w:fill="FFFFFF"/>
                              <w:vAlign w:val="center"/>
                              <w:hideMark/>
                            </w:tcPr>
                            <w:p w:rsidR="004745CC" w:rsidRDefault="004745CC">
                              <w:pPr>
                                <w:pStyle w:val="a4"/>
                                <w:rPr>
                                  <w:rFonts w:ascii="Times New Roman" w:hAnsi="Times New Roman" w:cs="Times New Roman"/>
                                  <w:color w:val="000000"/>
                                  <w:sz w:val="21"/>
                                  <w:szCs w:val="21"/>
                                </w:rPr>
                              </w:pPr>
                              <w:r>
                                <w:rPr>
                                  <w:rFonts w:ascii="Times New Roman" w:hAnsi="Times New Roman" w:cs="Times New Roman"/>
                                  <w:color w:val="000000"/>
                                  <w:sz w:val="21"/>
                                  <w:szCs w:val="21"/>
                                </w:rPr>
                                <w:t> </w:t>
                              </w:r>
                            </w:p>
                          </w:tc>
                        </w:tr>
                        <w:tr w:rsidR="004745CC">
                          <w:trPr>
                            <w:tblCellSpacing w:w="7" w:type="dxa"/>
                          </w:trPr>
                          <w:tc>
                            <w:tcPr>
                              <w:tcW w:w="840" w:type="dxa"/>
                              <w:shd w:val="clear" w:color="auto" w:fill="FFFFFF"/>
                              <w:vAlign w:val="center"/>
                              <w:hideMark/>
                            </w:tcPr>
                            <w:p w:rsidR="004745CC" w:rsidRDefault="004745CC">
                              <w:pPr>
                                <w:pStyle w:val="style13"/>
                                <w:spacing w:line="300" w:lineRule="atLeast"/>
                                <w:jc w:val="center"/>
                                <w:rPr>
                                  <w:rFonts w:ascii="Times New Roman" w:hAnsi="Times New Roman" w:cs="Times New Roman"/>
                                  <w:color w:val="3C6698"/>
                                  <w:sz w:val="21"/>
                                  <w:szCs w:val="21"/>
                                </w:rPr>
                              </w:pPr>
                              <w:r>
                                <w:rPr>
                                  <w:rFonts w:ascii="Times New Roman" w:hAnsi="Times New Roman" w:cs="Times New Roman"/>
                                  <w:color w:val="3C6698"/>
                                  <w:sz w:val="21"/>
                                  <w:szCs w:val="21"/>
                                </w:rPr>
                                <w:t>22nd</w:t>
                              </w:r>
                            </w:p>
                          </w:tc>
                          <w:tc>
                            <w:tcPr>
                              <w:tcW w:w="4275" w:type="dxa"/>
                              <w:shd w:val="clear" w:color="auto" w:fill="FFFFFF"/>
                              <w:vAlign w:val="center"/>
                              <w:hideMark/>
                            </w:tcPr>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 xml:space="preserve">17 </w:t>
                              </w:r>
                              <w:proofErr w:type="spellStart"/>
                              <w:r>
                                <w:rPr>
                                  <w:rFonts w:ascii="Times New Roman" w:hAnsi="Times New Roman" w:cs="Times New Roman"/>
                                  <w:color w:val="3C6698"/>
                                  <w:sz w:val="21"/>
                                  <w:szCs w:val="21"/>
                                </w:rPr>
                                <w:t>th</w:t>
                              </w:r>
                              <w:proofErr w:type="spellEnd"/>
                              <w:r>
                                <w:rPr>
                                  <w:rFonts w:ascii="Times New Roman" w:hAnsi="Times New Roman" w:cs="Times New Roman"/>
                                  <w:color w:val="3C6698"/>
                                  <w:sz w:val="21"/>
                                  <w:szCs w:val="21"/>
                                </w:rPr>
                                <w:t xml:space="preserve"> Lecture Nanjing</w:t>
                              </w:r>
                            </w:p>
                          </w:tc>
                          <w:tc>
                            <w:tcPr>
                              <w:tcW w:w="3165" w:type="dxa"/>
                              <w:shd w:val="clear" w:color="auto" w:fill="FFFFFF"/>
                              <w:vAlign w:val="center"/>
                              <w:hideMark/>
                            </w:tcPr>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 xml:space="preserve">18 </w:t>
                              </w:r>
                              <w:proofErr w:type="spellStart"/>
                              <w:r>
                                <w:rPr>
                                  <w:rFonts w:ascii="Times New Roman" w:hAnsi="Times New Roman" w:cs="Times New Roman"/>
                                  <w:color w:val="3C6698"/>
                                  <w:sz w:val="21"/>
                                  <w:szCs w:val="21"/>
                                </w:rPr>
                                <w:t>th</w:t>
                              </w:r>
                              <w:proofErr w:type="spellEnd"/>
                              <w:r>
                                <w:rPr>
                                  <w:rFonts w:ascii="Times New Roman" w:hAnsi="Times New Roman" w:cs="Times New Roman"/>
                                  <w:color w:val="3C6698"/>
                                  <w:sz w:val="21"/>
                                  <w:szCs w:val="21"/>
                                </w:rPr>
                                <w:t xml:space="preserve"> Lecture</w:t>
                              </w:r>
                            </w:p>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lastRenderedPageBreak/>
                                <w:t>Chinese Cooking</w:t>
                              </w:r>
                            </w:p>
                          </w:tc>
                        </w:tr>
                        <w:tr w:rsidR="004745CC">
                          <w:trPr>
                            <w:tblCellSpacing w:w="7" w:type="dxa"/>
                          </w:trPr>
                          <w:tc>
                            <w:tcPr>
                              <w:tcW w:w="840" w:type="dxa"/>
                              <w:shd w:val="clear" w:color="auto" w:fill="FFFFFF"/>
                              <w:vAlign w:val="center"/>
                              <w:hideMark/>
                            </w:tcPr>
                            <w:p w:rsidR="004745CC" w:rsidRDefault="004745CC">
                              <w:pPr>
                                <w:pStyle w:val="style13"/>
                                <w:spacing w:line="300" w:lineRule="atLeast"/>
                                <w:jc w:val="center"/>
                                <w:rPr>
                                  <w:rFonts w:ascii="Times New Roman" w:hAnsi="Times New Roman" w:cs="Times New Roman"/>
                                  <w:color w:val="3C6698"/>
                                  <w:sz w:val="21"/>
                                  <w:szCs w:val="21"/>
                                </w:rPr>
                              </w:pPr>
                              <w:r>
                                <w:rPr>
                                  <w:rFonts w:ascii="Times New Roman" w:hAnsi="Times New Roman" w:cs="Times New Roman"/>
                                  <w:color w:val="3C6698"/>
                                  <w:sz w:val="21"/>
                                  <w:szCs w:val="21"/>
                                </w:rPr>
                                <w:lastRenderedPageBreak/>
                                <w:t>23rd</w:t>
                              </w:r>
                            </w:p>
                          </w:tc>
                          <w:tc>
                            <w:tcPr>
                              <w:tcW w:w="4275" w:type="dxa"/>
                              <w:shd w:val="clear" w:color="auto" w:fill="FFFFFF"/>
                              <w:vAlign w:val="center"/>
                              <w:hideMark/>
                            </w:tcPr>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2-day Tour to Nanjing</w:t>
                              </w:r>
                            </w:p>
                          </w:tc>
                          <w:tc>
                            <w:tcPr>
                              <w:tcW w:w="3165" w:type="dxa"/>
                              <w:shd w:val="clear" w:color="auto" w:fill="FFFFFF"/>
                              <w:vAlign w:val="center"/>
                              <w:hideMark/>
                            </w:tcPr>
                            <w:p w:rsidR="004745CC" w:rsidRDefault="004745CC">
                              <w:pPr>
                                <w:pStyle w:val="a4"/>
                                <w:rPr>
                                  <w:rFonts w:ascii="Times New Roman" w:hAnsi="Times New Roman" w:cs="Times New Roman"/>
                                  <w:color w:val="000000"/>
                                  <w:sz w:val="21"/>
                                  <w:szCs w:val="21"/>
                                </w:rPr>
                              </w:pPr>
                              <w:r>
                                <w:rPr>
                                  <w:rFonts w:ascii="Times New Roman" w:hAnsi="Times New Roman" w:cs="Times New Roman"/>
                                  <w:color w:val="000000"/>
                                  <w:sz w:val="21"/>
                                  <w:szCs w:val="21"/>
                                </w:rPr>
                                <w:t> </w:t>
                              </w:r>
                            </w:p>
                          </w:tc>
                        </w:tr>
                        <w:tr w:rsidR="004745CC">
                          <w:trPr>
                            <w:tblCellSpacing w:w="7" w:type="dxa"/>
                          </w:trPr>
                          <w:tc>
                            <w:tcPr>
                              <w:tcW w:w="840" w:type="dxa"/>
                              <w:shd w:val="clear" w:color="auto" w:fill="FFFFFF"/>
                              <w:vAlign w:val="center"/>
                              <w:hideMark/>
                            </w:tcPr>
                            <w:p w:rsidR="004745CC" w:rsidRDefault="004745CC">
                              <w:pPr>
                                <w:pStyle w:val="style13"/>
                                <w:spacing w:line="300" w:lineRule="atLeast"/>
                                <w:jc w:val="center"/>
                                <w:rPr>
                                  <w:rFonts w:ascii="Times New Roman" w:hAnsi="Times New Roman" w:cs="Times New Roman"/>
                                  <w:color w:val="3C6698"/>
                                  <w:sz w:val="21"/>
                                  <w:szCs w:val="21"/>
                                </w:rPr>
                              </w:pPr>
                              <w:r>
                                <w:rPr>
                                  <w:rFonts w:ascii="Times New Roman" w:hAnsi="Times New Roman" w:cs="Times New Roman"/>
                                  <w:color w:val="3C6698"/>
                                  <w:sz w:val="21"/>
                                  <w:szCs w:val="21"/>
                                </w:rPr>
                                <w:t>24th</w:t>
                              </w:r>
                            </w:p>
                          </w:tc>
                          <w:tc>
                            <w:tcPr>
                              <w:tcW w:w="4275" w:type="dxa"/>
                              <w:shd w:val="clear" w:color="auto" w:fill="FFFFFF"/>
                              <w:vAlign w:val="center"/>
                              <w:hideMark/>
                            </w:tcPr>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2-day Tour to Nanjing</w:t>
                              </w:r>
                            </w:p>
                          </w:tc>
                          <w:tc>
                            <w:tcPr>
                              <w:tcW w:w="3165" w:type="dxa"/>
                              <w:shd w:val="clear" w:color="auto" w:fill="FFFFFF"/>
                              <w:vAlign w:val="center"/>
                              <w:hideMark/>
                            </w:tcPr>
                            <w:p w:rsidR="004745CC" w:rsidRDefault="004745CC">
                              <w:pPr>
                                <w:pStyle w:val="a4"/>
                                <w:rPr>
                                  <w:rFonts w:ascii="Times New Roman" w:hAnsi="Times New Roman" w:cs="Times New Roman"/>
                                  <w:color w:val="000000"/>
                                  <w:sz w:val="21"/>
                                  <w:szCs w:val="21"/>
                                </w:rPr>
                              </w:pPr>
                              <w:r>
                                <w:rPr>
                                  <w:rFonts w:ascii="Times New Roman" w:hAnsi="Times New Roman" w:cs="Times New Roman"/>
                                  <w:color w:val="000000"/>
                                  <w:sz w:val="21"/>
                                  <w:szCs w:val="21"/>
                                </w:rPr>
                                <w:t> </w:t>
                              </w:r>
                            </w:p>
                          </w:tc>
                        </w:tr>
                        <w:tr w:rsidR="004745CC">
                          <w:trPr>
                            <w:tblCellSpacing w:w="7" w:type="dxa"/>
                          </w:trPr>
                          <w:tc>
                            <w:tcPr>
                              <w:tcW w:w="840" w:type="dxa"/>
                              <w:shd w:val="clear" w:color="auto" w:fill="FFFFFF"/>
                              <w:vAlign w:val="center"/>
                              <w:hideMark/>
                            </w:tcPr>
                            <w:p w:rsidR="004745CC" w:rsidRDefault="004745CC">
                              <w:pPr>
                                <w:pStyle w:val="style13"/>
                                <w:spacing w:line="300" w:lineRule="atLeast"/>
                                <w:jc w:val="center"/>
                                <w:rPr>
                                  <w:rFonts w:ascii="Times New Roman" w:hAnsi="Times New Roman" w:cs="Times New Roman"/>
                                  <w:color w:val="3C6698"/>
                                  <w:sz w:val="21"/>
                                  <w:szCs w:val="21"/>
                                </w:rPr>
                              </w:pPr>
                              <w:r>
                                <w:rPr>
                                  <w:rFonts w:ascii="Times New Roman" w:hAnsi="Times New Roman" w:cs="Times New Roman"/>
                                  <w:color w:val="3C6698"/>
                                  <w:sz w:val="21"/>
                                  <w:szCs w:val="21"/>
                                </w:rPr>
                                <w:t>25th</w:t>
                              </w:r>
                            </w:p>
                          </w:tc>
                          <w:tc>
                            <w:tcPr>
                              <w:tcW w:w="4275" w:type="dxa"/>
                              <w:shd w:val="clear" w:color="auto" w:fill="FFFFFF"/>
                              <w:vAlign w:val="center"/>
                              <w:hideMark/>
                            </w:tcPr>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Free Activities</w:t>
                              </w:r>
                            </w:p>
                          </w:tc>
                          <w:tc>
                            <w:tcPr>
                              <w:tcW w:w="3165" w:type="dxa"/>
                              <w:shd w:val="clear" w:color="auto" w:fill="FFFFFF"/>
                              <w:vAlign w:val="center"/>
                              <w:hideMark/>
                            </w:tcPr>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Closing Ceremony</w:t>
                              </w:r>
                            </w:p>
                          </w:tc>
                        </w:tr>
                        <w:tr w:rsidR="004745CC">
                          <w:trPr>
                            <w:tblCellSpacing w:w="7" w:type="dxa"/>
                          </w:trPr>
                          <w:tc>
                            <w:tcPr>
                              <w:tcW w:w="840" w:type="dxa"/>
                              <w:shd w:val="clear" w:color="auto" w:fill="FFFFFF"/>
                              <w:vAlign w:val="center"/>
                              <w:hideMark/>
                            </w:tcPr>
                            <w:p w:rsidR="004745CC" w:rsidRDefault="004745CC">
                              <w:pPr>
                                <w:pStyle w:val="style13"/>
                                <w:spacing w:line="300" w:lineRule="atLeast"/>
                                <w:jc w:val="center"/>
                                <w:rPr>
                                  <w:rFonts w:ascii="Times New Roman" w:hAnsi="Times New Roman" w:cs="Times New Roman"/>
                                  <w:color w:val="3C6698"/>
                                  <w:sz w:val="21"/>
                                  <w:szCs w:val="21"/>
                                </w:rPr>
                              </w:pPr>
                              <w:r>
                                <w:rPr>
                                  <w:rFonts w:ascii="Times New Roman" w:hAnsi="Times New Roman" w:cs="Times New Roman"/>
                                  <w:color w:val="3C6698"/>
                                  <w:sz w:val="21"/>
                                  <w:szCs w:val="21"/>
                                </w:rPr>
                                <w:t>26th</w:t>
                              </w:r>
                            </w:p>
                          </w:tc>
                          <w:tc>
                            <w:tcPr>
                              <w:tcW w:w="4275" w:type="dxa"/>
                              <w:shd w:val="clear" w:color="auto" w:fill="FFFFFF"/>
                              <w:vAlign w:val="center"/>
                              <w:hideMark/>
                            </w:tcPr>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2-day Tour to Shanghai</w:t>
                              </w:r>
                            </w:p>
                          </w:tc>
                          <w:tc>
                            <w:tcPr>
                              <w:tcW w:w="3165" w:type="dxa"/>
                              <w:shd w:val="clear" w:color="auto" w:fill="FFFFFF"/>
                              <w:vAlign w:val="center"/>
                              <w:hideMark/>
                            </w:tcPr>
                            <w:p w:rsidR="004745CC" w:rsidRDefault="004745CC">
                              <w:pPr>
                                <w:pStyle w:val="a4"/>
                                <w:rPr>
                                  <w:rFonts w:ascii="Times New Roman" w:hAnsi="Times New Roman" w:cs="Times New Roman"/>
                                  <w:color w:val="000000"/>
                                  <w:sz w:val="21"/>
                                  <w:szCs w:val="21"/>
                                </w:rPr>
                              </w:pPr>
                              <w:r>
                                <w:rPr>
                                  <w:rFonts w:ascii="Times New Roman" w:hAnsi="Times New Roman" w:cs="Times New Roman"/>
                                  <w:color w:val="000000"/>
                                  <w:sz w:val="21"/>
                                  <w:szCs w:val="21"/>
                                </w:rPr>
                                <w:t> </w:t>
                              </w:r>
                            </w:p>
                          </w:tc>
                        </w:tr>
                        <w:tr w:rsidR="004745CC">
                          <w:trPr>
                            <w:tblCellSpacing w:w="7" w:type="dxa"/>
                          </w:trPr>
                          <w:tc>
                            <w:tcPr>
                              <w:tcW w:w="840" w:type="dxa"/>
                              <w:shd w:val="clear" w:color="auto" w:fill="FFFFFF"/>
                              <w:vAlign w:val="center"/>
                              <w:hideMark/>
                            </w:tcPr>
                            <w:p w:rsidR="004745CC" w:rsidRDefault="004745CC">
                              <w:pPr>
                                <w:pStyle w:val="style13"/>
                                <w:spacing w:line="300" w:lineRule="atLeast"/>
                                <w:jc w:val="center"/>
                                <w:rPr>
                                  <w:rFonts w:ascii="Times New Roman" w:hAnsi="Times New Roman" w:cs="Times New Roman"/>
                                  <w:color w:val="3C6698"/>
                                  <w:sz w:val="21"/>
                                  <w:szCs w:val="21"/>
                                </w:rPr>
                              </w:pPr>
                              <w:r>
                                <w:rPr>
                                  <w:rFonts w:ascii="Times New Roman" w:hAnsi="Times New Roman" w:cs="Times New Roman"/>
                                  <w:color w:val="3C6698"/>
                                  <w:sz w:val="21"/>
                                  <w:szCs w:val="21"/>
                                </w:rPr>
                                <w:t>27th</w:t>
                              </w:r>
                            </w:p>
                          </w:tc>
                          <w:tc>
                            <w:tcPr>
                              <w:tcW w:w="4275" w:type="dxa"/>
                              <w:shd w:val="clear" w:color="auto" w:fill="FFFFFF"/>
                              <w:vAlign w:val="center"/>
                              <w:hideMark/>
                            </w:tcPr>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2-day Tour to Shanghai</w:t>
                              </w:r>
                            </w:p>
                          </w:tc>
                          <w:tc>
                            <w:tcPr>
                              <w:tcW w:w="3165" w:type="dxa"/>
                              <w:shd w:val="clear" w:color="auto" w:fill="FFFFFF"/>
                              <w:vAlign w:val="center"/>
                              <w:hideMark/>
                            </w:tcPr>
                            <w:p w:rsidR="004745CC" w:rsidRDefault="004745CC">
                              <w:pPr>
                                <w:pStyle w:val="a4"/>
                                <w:rPr>
                                  <w:rFonts w:ascii="Times New Roman" w:hAnsi="Times New Roman" w:cs="Times New Roman"/>
                                  <w:color w:val="000000"/>
                                  <w:sz w:val="21"/>
                                  <w:szCs w:val="21"/>
                                </w:rPr>
                              </w:pPr>
                              <w:r>
                                <w:rPr>
                                  <w:rFonts w:ascii="Times New Roman" w:hAnsi="Times New Roman" w:cs="Times New Roman"/>
                                  <w:color w:val="000000"/>
                                  <w:sz w:val="21"/>
                                  <w:szCs w:val="21"/>
                                </w:rPr>
                                <w:t> </w:t>
                              </w:r>
                            </w:p>
                          </w:tc>
                        </w:tr>
                        <w:tr w:rsidR="004745CC">
                          <w:trPr>
                            <w:tblCellSpacing w:w="7" w:type="dxa"/>
                          </w:trPr>
                          <w:tc>
                            <w:tcPr>
                              <w:tcW w:w="840" w:type="dxa"/>
                              <w:shd w:val="clear" w:color="auto" w:fill="FFFFFF"/>
                              <w:vAlign w:val="center"/>
                              <w:hideMark/>
                            </w:tcPr>
                            <w:p w:rsidR="004745CC" w:rsidRDefault="004745CC">
                              <w:pPr>
                                <w:pStyle w:val="style13"/>
                                <w:spacing w:line="300" w:lineRule="atLeast"/>
                                <w:jc w:val="center"/>
                                <w:rPr>
                                  <w:rFonts w:ascii="Times New Roman" w:hAnsi="Times New Roman" w:cs="Times New Roman"/>
                                  <w:color w:val="3C6698"/>
                                  <w:sz w:val="21"/>
                                  <w:szCs w:val="21"/>
                                </w:rPr>
                              </w:pPr>
                              <w:r>
                                <w:rPr>
                                  <w:rFonts w:ascii="Times New Roman" w:hAnsi="Times New Roman" w:cs="Times New Roman"/>
                                  <w:color w:val="3C6698"/>
                                  <w:sz w:val="21"/>
                                  <w:szCs w:val="21"/>
                                </w:rPr>
                                <w:t>28th</w:t>
                              </w:r>
                            </w:p>
                          </w:tc>
                          <w:tc>
                            <w:tcPr>
                              <w:tcW w:w="4275" w:type="dxa"/>
                              <w:shd w:val="clear" w:color="auto" w:fill="FFFFFF"/>
                              <w:vAlign w:val="center"/>
                              <w:hideMark/>
                            </w:tcPr>
                            <w:p w:rsidR="004745CC" w:rsidRDefault="004745CC">
                              <w:pPr>
                                <w:pStyle w:val="style13"/>
                                <w:spacing w:line="300" w:lineRule="atLeast"/>
                                <w:rPr>
                                  <w:rFonts w:ascii="Times New Roman" w:hAnsi="Times New Roman" w:cs="Times New Roman"/>
                                  <w:color w:val="3C6698"/>
                                  <w:sz w:val="21"/>
                                  <w:szCs w:val="21"/>
                                </w:rPr>
                              </w:pPr>
                              <w:r>
                                <w:rPr>
                                  <w:rFonts w:ascii="Times New Roman" w:hAnsi="Times New Roman" w:cs="Times New Roman"/>
                                  <w:color w:val="3C6698"/>
                                  <w:sz w:val="21"/>
                                  <w:szCs w:val="21"/>
                                </w:rPr>
                                <w:t>Leaving China</w:t>
                              </w:r>
                            </w:p>
                          </w:tc>
                          <w:tc>
                            <w:tcPr>
                              <w:tcW w:w="3165" w:type="dxa"/>
                              <w:shd w:val="clear" w:color="auto" w:fill="FFFFFF"/>
                              <w:vAlign w:val="center"/>
                              <w:hideMark/>
                            </w:tcPr>
                            <w:p w:rsidR="004745CC" w:rsidRDefault="004745CC">
                              <w:pPr>
                                <w:pStyle w:val="a4"/>
                                <w:rPr>
                                  <w:rFonts w:ascii="Times New Roman" w:hAnsi="Times New Roman" w:cs="Times New Roman"/>
                                  <w:color w:val="000000"/>
                                  <w:sz w:val="21"/>
                                  <w:szCs w:val="21"/>
                                </w:rPr>
                              </w:pPr>
                              <w:r>
                                <w:rPr>
                                  <w:rFonts w:ascii="Times New Roman" w:hAnsi="Times New Roman" w:cs="Times New Roman"/>
                                  <w:color w:val="000000"/>
                                  <w:sz w:val="21"/>
                                  <w:szCs w:val="21"/>
                                </w:rPr>
                                <w:t> </w:t>
                              </w:r>
                            </w:p>
                          </w:tc>
                        </w:tr>
                      </w:tbl>
                      <w:p w:rsidR="004745CC" w:rsidRDefault="004745CC">
                        <w:pPr>
                          <w:rPr>
                            <w:rFonts w:ascii="Times New Roman" w:hAnsi="Times New Roman" w:cs="Times New Roman"/>
                            <w:color w:val="000000"/>
                            <w:szCs w:val="21"/>
                          </w:rPr>
                        </w:pPr>
                      </w:p>
                    </w:tc>
                  </w:tr>
                </w:tbl>
                <w:p w:rsidR="004745CC" w:rsidRDefault="004745CC">
                  <w:pPr>
                    <w:rPr>
                      <w:rFonts w:ascii="Times New Roman" w:eastAsia="宋体" w:hAnsi="Times New Roman" w:cs="Times New Roman"/>
                      <w:color w:val="000000"/>
                      <w:szCs w:val="21"/>
                    </w:rPr>
                  </w:pPr>
                </w:p>
              </w:tc>
            </w:tr>
          </w:tbl>
          <w:p w:rsidR="004745CC" w:rsidRDefault="004745CC">
            <w:pPr>
              <w:rPr>
                <w:rFonts w:ascii="Times New Roman" w:eastAsia="宋体" w:hAnsi="Times New Roman" w:cs="Times New Roman"/>
                <w:color w:val="000000"/>
                <w:szCs w:val="21"/>
              </w:rPr>
            </w:pPr>
          </w:p>
        </w:tc>
      </w:tr>
    </w:tbl>
    <w:p w:rsidR="007F7AFC" w:rsidRPr="004745CC" w:rsidRDefault="007F7AFC" w:rsidP="004745CC"/>
    <w:sectPr w:rsidR="007F7AFC" w:rsidRPr="004745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2A367A"/>
    <w:multiLevelType w:val="multilevel"/>
    <w:tmpl w:val="64BC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8F1A23"/>
    <w:multiLevelType w:val="multilevel"/>
    <w:tmpl w:val="C1F0D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A80778"/>
    <w:multiLevelType w:val="multilevel"/>
    <w:tmpl w:val="5AAC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38"/>
    <w:rsid w:val="00011D8F"/>
    <w:rsid w:val="00021C5D"/>
    <w:rsid w:val="00060A8D"/>
    <w:rsid w:val="00066E2D"/>
    <w:rsid w:val="00076067"/>
    <w:rsid w:val="00081E16"/>
    <w:rsid w:val="000A4F1E"/>
    <w:rsid w:val="000F7255"/>
    <w:rsid w:val="001A0C1B"/>
    <w:rsid w:val="001B4B14"/>
    <w:rsid w:val="001D2D80"/>
    <w:rsid w:val="00296D38"/>
    <w:rsid w:val="002C1CC1"/>
    <w:rsid w:val="002C557C"/>
    <w:rsid w:val="002F0879"/>
    <w:rsid w:val="00325772"/>
    <w:rsid w:val="003521CA"/>
    <w:rsid w:val="003650DE"/>
    <w:rsid w:val="003933EC"/>
    <w:rsid w:val="00397460"/>
    <w:rsid w:val="003F12FB"/>
    <w:rsid w:val="00400966"/>
    <w:rsid w:val="004745CC"/>
    <w:rsid w:val="0049538D"/>
    <w:rsid w:val="004D79BA"/>
    <w:rsid w:val="00541DD6"/>
    <w:rsid w:val="0055477C"/>
    <w:rsid w:val="005C16D1"/>
    <w:rsid w:val="005E5C34"/>
    <w:rsid w:val="00604C4F"/>
    <w:rsid w:val="006824C1"/>
    <w:rsid w:val="006B0285"/>
    <w:rsid w:val="006C3220"/>
    <w:rsid w:val="006E717F"/>
    <w:rsid w:val="00756A64"/>
    <w:rsid w:val="00757E0E"/>
    <w:rsid w:val="007F7AFC"/>
    <w:rsid w:val="0080379F"/>
    <w:rsid w:val="008F335C"/>
    <w:rsid w:val="008F5608"/>
    <w:rsid w:val="009557E0"/>
    <w:rsid w:val="00983AE4"/>
    <w:rsid w:val="00996AF3"/>
    <w:rsid w:val="009E7A5C"/>
    <w:rsid w:val="00A03967"/>
    <w:rsid w:val="00A752D4"/>
    <w:rsid w:val="00AC7F2E"/>
    <w:rsid w:val="00AD28EF"/>
    <w:rsid w:val="00AE32B7"/>
    <w:rsid w:val="00B52AB8"/>
    <w:rsid w:val="00B64526"/>
    <w:rsid w:val="00B70B63"/>
    <w:rsid w:val="00D34945"/>
    <w:rsid w:val="00D4608A"/>
    <w:rsid w:val="00D61389"/>
    <w:rsid w:val="00D768E5"/>
    <w:rsid w:val="00DA36CB"/>
    <w:rsid w:val="00E40C38"/>
    <w:rsid w:val="00E95C91"/>
    <w:rsid w:val="00EC56CA"/>
    <w:rsid w:val="00EF6CC5"/>
    <w:rsid w:val="00F67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42203-4AA0-4B83-A0D1-F86F218DA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B52AB8"/>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rsid w:val="006E717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5608"/>
    <w:rPr>
      <w:color w:val="0000FF"/>
      <w:u w:val="single"/>
    </w:rPr>
  </w:style>
  <w:style w:type="character" w:customStyle="1" w:styleId="1Char">
    <w:name w:val="标题 1 Char"/>
    <w:basedOn w:val="a0"/>
    <w:link w:val="1"/>
    <w:uiPriority w:val="9"/>
    <w:rsid w:val="00B52AB8"/>
    <w:rPr>
      <w:rFonts w:ascii="宋体" w:eastAsia="宋体" w:hAnsi="宋体" w:cs="宋体"/>
      <w:b/>
      <w:bCs/>
      <w:kern w:val="36"/>
      <w:sz w:val="48"/>
      <w:szCs w:val="48"/>
    </w:rPr>
  </w:style>
  <w:style w:type="paragraph" w:styleId="a4">
    <w:name w:val="Normal (Web)"/>
    <w:basedOn w:val="a"/>
    <w:uiPriority w:val="99"/>
    <w:unhideWhenUsed/>
    <w:rsid w:val="00B52AB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00966"/>
    <w:rPr>
      <w:b/>
      <w:bCs/>
    </w:rPr>
  </w:style>
  <w:style w:type="character" w:customStyle="1" w:styleId="apple-converted-space">
    <w:name w:val="apple-converted-space"/>
    <w:basedOn w:val="a0"/>
    <w:rsid w:val="001B4B14"/>
  </w:style>
  <w:style w:type="paragraph" w:customStyle="1" w:styleId="9txt-black">
    <w:name w:val="9txt-black"/>
    <w:basedOn w:val="a"/>
    <w:rsid w:val="001B4B14"/>
    <w:pPr>
      <w:widowControl/>
      <w:spacing w:before="100" w:beforeAutospacing="1" w:after="100" w:afterAutospacing="1"/>
      <w:jc w:val="left"/>
    </w:pPr>
    <w:rPr>
      <w:rFonts w:ascii="宋体" w:eastAsia="宋体" w:hAnsi="宋体" w:cs="宋体"/>
      <w:kern w:val="0"/>
      <w:sz w:val="24"/>
      <w:szCs w:val="24"/>
    </w:rPr>
  </w:style>
  <w:style w:type="character" w:customStyle="1" w:styleId="titlestyle55966">
    <w:name w:val="titlestyle55966"/>
    <w:basedOn w:val="a0"/>
    <w:rsid w:val="00DA36CB"/>
  </w:style>
  <w:style w:type="character" w:customStyle="1" w:styleId="here">
    <w:name w:val="here"/>
    <w:basedOn w:val="a0"/>
    <w:rsid w:val="00325772"/>
  </w:style>
  <w:style w:type="character" w:customStyle="1" w:styleId="3Char">
    <w:name w:val="标题 3 Char"/>
    <w:basedOn w:val="a0"/>
    <w:link w:val="3"/>
    <w:uiPriority w:val="9"/>
    <w:semiHidden/>
    <w:rsid w:val="006E717F"/>
    <w:rPr>
      <w:b/>
      <w:bCs/>
      <w:sz w:val="32"/>
      <w:szCs w:val="32"/>
    </w:rPr>
  </w:style>
  <w:style w:type="paragraph" w:customStyle="1" w:styleId="p0">
    <w:name w:val="p0"/>
    <w:basedOn w:val="a"/>
    <w:rsid w:val="00081E16"/>
    <w:pPr>
      <w:widowControl/>
      <w:spacing w:before="100" w:beforeAutospacing="1" w:after="100" w:afterAutospacing="1"/>
      <w:jc w:val="left"/>
    </w:pPr>
    <w:rPr>
      <w:rFonts w:ascii="宋体" w:eastAsia="宋体" w:hAnsi="宋体" w:cs="宋体"/>
      <w:kern w:val="0"/>
      <w:sz w:val="24"/>
      <w:szCs w:val="24"/>
    </w:rPr>
  </w:style>
  <w:style w:type="paragraph" w:customStyle="1" w:styleId="title">
    <w:name w:val="title"/>
    <w:basedOn w:val="a"/>
    <w:rsid w:val="005E5C34"/>
    <w:pPr>
      <w:widowControl/>
      <w:spacing w:before="100" w:beforeAutospacing="1" w:after="100" w:afterAutospacing="1"/>
      <w:jc w:val="left"/>
    </w:pPr>
    <w:rPr>
      <w:rFonts w:ascii="宋体" w:eastAsia="宋体" w:hAnsi="宋体" w:cs="宋体"/>
      <w:kern w:val="0"/>
      <w:sz w:val="24"/>
      <w:szCs w:val="24"/>
    </w:rPr>
  </w:style>
  <w:style w:type="character" w:customStyle="1" w:styleId="title01">
    <w:name w:val="title01"/>
    <w:basedOn w:val="a0"/>
    <w:rsid w:val="005E5C34"/>
  </w:style>
  <w:style w:type="paragraph" w:customStyle="1" w:styleId="title02">
    <w:name w:val="title02"/>
    <w:basedOn w:val="a"/>
    <w:rsid w:val="005E5C34"/>
    <w:pPr>
      <w:widowControl/>
      <w:spacing w:before="100" w:beforeAutospacing="1" w:after="100" w:afterAutospacing="1"/>
      <w:jc w:val="left"/>
    </w:pPr>
    <w:rPr>
      <w:rFonts w:ascii="宋体" w:eastAsia="宋体" w:hAnsi="宋体" w:cs="宋体"/>
      <w:kern w:val="0"/>
      <w:sz w:val="24"/>
      <w:szCs w:val="24"/>
    </w:rPr>
  </w:style>
  <w:style w:type="character" w:customStyle="1" w:styleId="style12">
    <w:name w:val="style12"/>
    <w:basedOn w:val="a0"/>
    <w:rsid w:val="004745CC"/>
  </w:style>
  <w:style w:type="paragraph" w:customStyle="1" w:styleId="style13">
    <w:name w:val="style13"/>
    <w:basedOn w:val="a"/>
    <w:rsid w:val="004745C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7235">
      <w:bodyDiv w:val="1"/>
      <w:marLeft w:val="0"/>
      <w:marRight w:val="0"/>
      <w:marTop w:val="0"/>
      <w:marBottom w:val="0"/>
      <w:divBdr>
        <w:top w:val="none" w:sz="0" w:space="0" w:color="auto"/>
        <w:left w:val="none" w:sz="0" w:space="0" w:color="auto"/>
        <w:bottom w:val="none" w:sz="0" w:space="0" w:color="auto"/>
        <w:right w:val="none" w:sz="0" w:space="0" w:color="auto"/>
      </w:divBdr>
      <w:divsChild>
        <w:div w:id="1436826311">
          <w:marLeft w:val="0"/>
          <w:marRight w:val="0"/>
          <w:marTop w:val="0"/>
          <w:marBottom w:val="0"/>
          <w:divBdr>
            <w:top w:val="none" w:sz="0" w:space="0" w:color="auto"/>
            <w:left w:val="none" w:sz="0" w:space="0" w:color="auto"/>
            <w:bottom w:val="none" w:sz="0" w:space="0" w:color="auto"/>
            <w:right w:val="none" w:sz="0" w:space="0" w:color="auto"/>
          </w:divBdr>
        </w:div>
      </w:divsChild>
    </w:div>
    <w:div w:id="6836119">
      <w:bodyDiv w:val="1"/>
      <w:marLeft w:val="0"/>
      <w:marRight w:val="0"/>
      <w:marTop w:val="0"/>
      <w:marBottom w:val="0"/>
      <w:divBdr>
        <w:top w:val="none" w:sz="0" w:space="0" w:color="auto"/>
        <w:left w:val="none" w:sz="0" w:space="0" w:color="auto"/>
        <w:bottom w:val="none" w:sz="0" w:space="0" w:color="auto"/>
        <w:right w:val="none" w:sz="0" w:space="0" w:color="auto"/>
      </w:divBdr>
      <w:divsChild>
        <w:div w:id="867715577">
          <w:marLeft w:val="0"/>
          <w:marRight w:val="0"/>
          <w:marTop w:val="0"/>
          <w:marBottom w:val="0"/>
          <w:divBdr>
            <w:top w:val="none" w:sz="0" w:space="0" w:color="auto"/>
            <w:left w:val="none" w:sz="0" w:space="0" w:color="auto"/>
            <w:bottom w:val="none" w:sz="0" w:space="0" w:color="auto"/>
            <w:right w:val="none" w:sz="0" w:space="0" w:color="auto"/>
          </w:divBdr>
        </w:div>
      </w:divsChild>
    </w:div>
    <w:div w:id="113519245">
      <w:bodyDiv w:val="1"/>
      <w:marLeft w:val="0"/>
      <w:marRight w:val="0"/>
      <w:marTop w:val="0"/>
      <w:marBottom w:val="0"/>
      <w:divBdr>
        <w:top w:val="none" w:sz="0" w:space="0" w:color="auto"/>
        <w:left w:val="none" w:sz="0" w:space="0" w:color="auto"/>
        <w:bottom w:val="none" w:sz="0" w:space="0" w:color="auto"/>
        <w:right w:val="none" w:sz="0" w:space="0" w:color="auto"/>
      </w:divBdr>
      <w:divsChild>
        <w:div w:id="64881631">
          <w:marLeft w:val="0"/>
          <w:marRight w:val="0"/>
          <w:marTop w:val="0"/>
          <w:marBottom w:val="0"/>
          <w:divBdr>
            <w:top w:val="none" w:sz="0" w:space="0" w:color="auto"/>
            <w:left w:val="none" w:sz="0" w:space="0" w:color="auto"/>
            <w:bottom w:val="none" w:sz="0" w:space="0" w:color="auto"/>
            <w:right w:val="none" w:sz="0" w:space="0" w:color="auto"/>
          </w:divBdr>
        </w:div>
      </w:divsChild>
    </w:div>
    <w:div w:id="229464930">
      <w:bodyDiv w:val="1"/>
      <w:marLeft w:val="0"/>
      <w:marRight w:val="0"/>
      <w:marTop w:val="0"/>
      <w:marBottom w:val="0"/>
      <w:divBdr>
        <w:top w:val="none" w:sz="0" w:space="0" w:color="auto"/>
        <w:left w:val="none" w:sz="0" w:space="0" w:color="auto"/>
        <w:bottom w:val="none" w:sz="0" w:space="0" w:color="auto"/>
        <w:right w:val="none" w:sz="0" w:space="0" w:color="auto"/>
      </w:divBdr>
    </w:div>
    <w:div w:id="240874843">
      <w:bodyDiv w:val="1"/>
      <w:marLeft w:val="0"/>
      <w:marRight w:val="0"/>
      <w:marTop w:val="0"/>
      <w:marBottom w:val="0"/>
      <w:divBdr>
        <w:top w:val="none" w:sz="0" w:space="0" w:color="auto"/>
        <w:left w:val="none" w:sz="0" w:space="0" w:color="auto"/>
        <w:bottom w:val="none" w:sz="0" w:space="0" w:color="auto"/>
        <w:right w:val="none" w:sz="0" w:space="0" w:color="auto"/>
      </w:divBdr>
      <w:divsChild>
        <w:div w:id="170874617">
          <w:marLeft w:val="0"/>
          <w:marRight w:val="0"/>
          <w:marTop w:val="225"/>
          <w:marBottom w:val="0"/>
          <w:divBdr>
            <w:top w:val="single" w:sz="6" w:space="15" w:color="ECECEC"/>
            <w:left w:val="none" w:sz="0" w:space="0" w:color="auto"/>
            <w:bottom w:val="none" w:sz="0" w:space="0" w:color="auto"/>
            <w:right w:val="none" w:sz="0" w:space="0" w:color="auto"/>
          </w:divBdr>
        </w:div>
        <w:div w:id="1094741368">
          <w:marLeft w:val="0"/>
          <w:marRight w:val="0"/>
          <w:marTop w:val="300"/>
          <w:marBottom w:val="225"/>
          <w:divBdr>
            <w:top w:val="none" w:sz="0" w:space="0" w:color="auto"/>
            <w:left w:val="none" w:sz="0" w:space="0" w:color="auto"/>
            <w:bottom w:val="none" w:sz="0" w:space="0" w:color="auto"/>
            <w:right w:val="none" w:sz="0" w:space="0" w:color="auto"/>
          </w:divBdr>
        </w:div>
        <w:div w:id="1022246863">
          <w:marLeft w:val="525"/>
          <w:marRight w:val="0"/>
          <w:marTop w:val="0"/>
          <w:marBottom w:val="0"/>
          <w:divBdr>
            <w:top w:val="single" w:sz="6" w:space="15" w:color="ECECEC"/>
            <w:left w:val="none" w:sz="0" w:space="0" w:color="auto"/>
            <w:bottom w:val="none" w:sz="0" w:space="0" w:color="auto"/>
            <w:right w:val="none" w:sz="0" w:space="0" w:color="auto"/>
          </w:divBdr>
        </w:div>
      </w:divsChild>
    </w:div>
    <w:div w:id="255795324">
      <w:bodyDiv w:val="1"/>
      <w:marLeft w:val="0"/>
      <w:marRight w:val="0"/>
      <w:marTop w:val="0"/>
      <w:marBottom w:val="0"/>
      <w:divBdr>
        <w:top w:val="none" w:sz="0" w:space="0" w:color="auto"/>
        <w:left w:val="none" w:sz="0" w:space="0" w:color="auto"/>
        <w:bottom w:val="none" w:sz="0" w:space="0" w:color="auto"/>
        <w:right w:val="none" w:sz="0" w:space="0" w:color="auto"/>
      </w:divBdr>
      <w:divsChild>
        <w:div w:id="1098599381">
          <w:marLeft w:val="0"/>
          <w:marRight w:val="0"/>
          <w:marTop w:val="0"/>
          <w:marBottom w:val="0"/>
          <w:divBdr>
            <w:top w:val="none" w:sz="0" w:space="0" w:color="auto"/>
            <w:left w:val="none" w:sz="0" w:space="0" w:color="auto"/>
            <w:bottom w:val="none" w:sz="0" w:space="0" w:color="auto"/>
            <w:right w:val="none" w:sz="0" w:space="0" w:color="auto"/>
          </w:divBdr>
          <w:divsChild>
            <w:div w:id="2120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9520">
      <w:bodyDiv w:val="1"/>
      <w:marLeft w:val="0"/>
      <w:marRight w:val="0"/>
      <w:marTop w:val="0"/>
      <w:marBottom w:val="0"/>
      <w:divBdr>
        <w:top w:val="none" w:sz="0" w:space="0" w:color="auto"/>
        <w:left w:val="none" w:sz="0" w:space="0" w:color="auto"/>
        <w:bottom w:val="none" w:sz="0" w:space="0" w:color="auto"/>
        <w:right w:val="none" w:sz="0" w:space="0" w:color="auto"/>
      </w:divBdr>
    </w:div>
    <w:div w:id="371998226">
      <w:bodyDiv w:val="1"/>
      <w:marLeft w:val="0"/>
      <w:marRight w:val="0"/>
      <w:marTop w:val="0"/>
      <w:marBottom w:val="0"/>
      <w:divBdr>
        <w:top w:val="none" w:sz="0" w:space="0" w:color="auto"/>
        <w:left w:val="none" w:sz="0" w:space="0" w:color="auto"/>
        <w:bottom w:val="none" w:sz="0" w:space="0" w:color="auto"/>
        <w:right w:val="none" w:sz="0" w:space="0" w:color="auto"/>
      </w:divBdr>
    </w:div>
    <w:div w:id="397703097">
      <w:bodyDiv w:val="1"/>
      <w:marLeft w:val="0"/>
      <w:marRight w:val="0"/>
      <w:marTop w:val="0"/>
      <w:marBottom w:val="0"/>
      <w:divBdr>
        <w:top w:val="none" w:sz="0" w:space="0" w:color="auto"/>
        <w:left w:val="none" w:sz="0" w:space="0" w:color="auto"/>
        <w:bottom w:val="none" w:sz="0" w:space="0" w:color="auto"/>
        <w:right w:val="none" w:sz="0" w:space="0" w:color="auto"/>
      </w:divBdr>
      <w:divsChild>
        <w:div w:id="513421463">
          <w:marLeft w:val="0"/>
          <w:marRight w:val="0"/>
          <w:marTop w:val="0"/>
          <w:marBottom w:val="30"/>
          <w:divBdr>
            <w:top w:val="none" w:sz="0" w:space="0" w:color="auto"/>
            <w:left w:val="none" w:sz="0" w:space="0" w:color="auto"/>
            <w:bottom w:val="none" w:sz="0" w:space="0" w:color="auto"/>
            <w:right w:val="none" w:sz="0" w:space="0" w:color="auto"/>
          </w:divBdr>
        </w:div>
      </w:divsChild>
    </w:div>
    <w:div w:id="592710175">
      <w:bodyDiv w:val="1"/>
      <w:marLeft w:val="0"/>
      <w:marRight w:val="0"/>
      <w:marTop w:val="0"/>
      <w:marBottom w:val="0"/>
      <w:divBdr>
        <w:top w:val="none" w:sz="0" w:space="0" w:color="auto"/>
        <w:left w:val="none" w:sz="0" w:space="0" w:color="auto"/>
        <w:bottom w:val="none" w:sz="0" w:space="0" w:color="auto"/>
        <w:right w:val="none" w:sz="0" w:space="0" w:color="auto"/>
      </w:divBdr>
    </w:div>
    <w:div w:id="604965007">
      <w:bodyDiv w:val="1"/>
      <w:marLeft w:val="0"/>
      <w:marRight w:val="0"/>
      <w:marTop w:val="0"/>
      <w:marBottom w:val="0"/>
      <w:divBdr>
        <w:top w:val="none" w:sz="0" w:space="0" w:color="auto"/>
        <w:left w:val="none" w:sz="0" w:space="0" w:color="auto"/>
        <w:bottom w:val="none" w:sz="0" w:space="0" w:color="auto"/>
        <w:right w:val="none" w:sz="0" w:space="0" w:color="auto"/>
      </w:divBdr>
      <w:divsChild>
        <w:div w:id="1007172358">
          <w:marLeft w:val="0"/>
          <w:marRight w:val="0"/>
          <w:marTop w:val="0"/>
          <w:marBottom w:val="0"/>
          <w:divBdr>
            <w:top w:val="none" w:sz="0" w:space="0" w:color="auto"/>
            <w:left w:val="none" w:sz="0" w:space="0" w:color="auto"/>
            <w:bottom w:val="none" w:sz="0" w:space="0" w:color="auto"/>
            <w:right w:val="none" w:sz="0" w:space="0" w:color="auto"/>
          </w:divBdr>
        </w:div>
      </w:divsChild>
    </w:div>
    <w:div w:id="681708814">
      <w:bodyDiv w:val="1"/>
      <w:marLeft w:val="0"/>
      <w:marRight w:val="0"/>
      <w:marTop w:val="0"/>
      <w:marBottom w:val="0"/>
      <w:divBdr>
        <w:top w:val="none" w:sz="0" w:space="0" w:color="auto"/>
        <w:left w:val="none" w:sz="0" w:space="0" w:color="auto"/>
        <w:bottom w:val="none" w:sz="0" w:space="0" w:color="auto"/>
        <w:right w:val="none" w:sz="0" w:space="0" w:color="auto"/>
      </w:divBdr>
      <w:divsChild>
        <w:div w:id="474177551">
          <w:marLeft w:val="0"/>
          <w:marRight w:val="0"/>
          <w:marTop w:val="0"/>
          <w:marBottom w:val="0"/>
          <w:divBdr>
            <w:top w:val="none" w:sz="0" w:space="0" w:color="auto"/>
            <w:left w:val="none" w:sz="0" w:space="0" w:color="auto"/>
            <w:bottom w:val="single" w:sz="12" w:space="0" w:color="E5E5E5"/>
            <w:right w:val="none" w:sz="0" w:space="0" w:color="auto"/>
          </w:divBdr>
        </w:div>
        <w:div w:id="1870868848">
          <w:marLeft w:val="0"/>
          <w:marRight w:val="0"/>
          <w:marTop w:val="300"/>
          <w:marBottom w:val="0"/>
          <w:divBdr>
            <w:top w:val="none" w:sz="0" w:space="0" w:color="auto"/>
            <w:left w:val="none" w:sz="0" w:space="0" w:color="auto"/>
            <w:bottom w:val="none" w:sz="0" w:space="0" w:color="auto"/>
            <w:right w:val="none" w:sz="0" w:space="0" w:color="auto"/>
          </w:divBdr>
          <w:divsChild>
            <w:div w:id="15254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02009">
      <w:bodyDiv w:val="1"/>
      <w:marLeft w:val="0"/>
      <w:marRight w:val="0"/>
      <w:marTop w:val="0"/>
      <w:marBottom w:val="0"/>
      <w:divBdr>
        <w:top w:val="none" w:sz="0" w:space="0" w:color="auto"/>
        <w:left w:val="none" w:sz="0" w:space="0" w:color="auto"/>
        <w:bottom w:val="none" w:sz="0" w:space="0" w:color="auto"/>
        <w:right w:val="none" w:sz="0" w:space="0" w:color="auto"/>
      </w:divBdr>
    </w:div>
    <w:div w:id="813180160">
      <w:bodyDiv w:val="1"/>
      <w:marLeft w:val="0"/>
      <w:marRight w:val="0"/>
      <w:marTop w:val="0"/>
      <w:marBottom w:val="0"/>
      <w:divBdr>
        <w:top w:val="none" w:sz="0" w:space="0" w:color="auto"/>
        <w:left w:val="none" w:sz="0" w:space="0" w:color="auto"/>
        <w:bottom w:val="none" w:sz="0" w:space="0" w:color="auto"/>
        <w:right w:val="none" w:sz="0" w:space="0" w:color="auto"/>
      </w:divBdr>
      <w:divsChild>
        <w:div w:id="1271425613">
          <w:marLeft w:val="0"/>
          <w:marRight w:val="0"/>
          <w:marTop w:val="0"/>
          <w:marBottom w:val="0"/>
          <w:divBdr>
            <w:top w:val="none" w:sz="0" w:space="0" w:color="auto"/>
            <w:left w:val="none" w:sz="0" w:space="0" w:color="auto"/>
            <w:bottom w:val="none" w:sz="0" w:space="0" w:color="auto"/>
            <w:right w:val="none" w:sz="0" w:space="0" w:color="auto"/>
          </w:divBdr>
          <w:divsChild>
            <w:div w:id="45104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15302">
      <w:bodyDiv w:val="1"/>
      <w:marLeft w:val="0"/>
      <w:marRight w:val="0"/>
      <w:marTop w:val="0"/>
      <w:marBottom w:val="0"/>
      <w:divBdr>
        <w:top w:val="none" w:sz="0" w:space="0" w:color="auto"/>
        <w:left w:val="none" w:sz="0" w:space="0" w:color="auto"/>
        <w:bottom w:val="none" w:sz="0" w:space="0" w:color="auto"/>
        <w:right w:val="none" w:sz="0" w:space="0" w:color="auto"/>
      </w:divBdr>
    </w:div>
    <w:div w:id="993097108">
      <w:bodyDiv w:val="1"/>
      <w:marLeft w:val="0"/>
      <w:marRight w:val="0"/>
      <w:marTop w:val="0"/>
      <w:marBottom w:val="0"/>
      <w:divBdr>
        <w:top w:val="none" w:sz="0" w:space="0" w:color="auto"/>
        <w:left w:val="none" w:sz="0" w:space="0" w:color="auto"/>
        <w:bottom w:val="none" w:sz="0" w:space="0" w:color="auto"/>
        <w:right w:val="none" w:sz="0" w:space="0" w:color="auto"/>
      </w:divBdr>
      <w:divsChild>
        <w:div w:id="539512789">
          <w:marLeft w:val="0"/>
          <w:marRight w:val="0"/>
          <w:marTop w:val="0"/>
          <w:marBottom w:val="0"/>
          <w:divBdr>
            <w:top w:val="none" w:sz="0" w:space="0" w:color="auto"/>
            <w:left w:val="none" w:sz="0" w:space="0" w:color="auto"/>
            <w:bottom w:val="none" w:sz="0" w:space="0" w:color="auto"/>
            <w:right w:val="none" w:sz="0" w:space="0" w:color="auto"/>
          </w:divBdr>
        </w:div>
      </w:divsChild>
    </w:div>
    <w:div w:id="998114565">
      <w:bodyDiv w:val="1"/>
      <w:marLeft w:val="0"/>
      <w:marRight w:val="0"/>
      <w:marTop w:val="0"/>
      <w:marBottom w:val="0"/>
      <w:divBdr>
        <w:top w:val="none" w:sz="0" w:space="0" w:color="auto"/>
        <w:left w:val="none" w:sz="0" w:space="0" w:color="auto"/>
        <w:bottom w:val="none" w:sz="0" w:space="0" w:color="auto"/>
        <w:right w:val="none" w:sz="0" w:space="0" w:color="auto"/>
      </w:divBdr>
      <w:divsChild>
        <w:div w:id="2000377851">
          <w:marLeft w:val="0"/>
          <w:marRight w:val="0"/>
          <w:marTop w:val="0"/>
          <w:marBottom w:val="0"/>
          <w:divBdr>
            <w:top w:val="none" w:sz="0" w:space="0" w:color="auto"/>
            <w:left w:val="none" w:sz="0" w:space="0" w:color="auto"/>
            <w:bottom w:val="single" w:sz="12" w:space="0" w:color="E5E5E5"/>
            <w:right w:val="none" w:sz="0" w:space="0" w:color="auto"/>
          </w:divBdr>
        </w:div>
        <w:div w:id="501824774">
          <w:marLeft w:val="0"/>
          <w:marRight w:val="0"/>
          <w:marTop w:val="300"/>
          <w:marBottom w:val="0"/>
          <w:divBdr>
            <w:top w:val="none" w:sz="0" w:space="0" w:color="auto"/>
            <w:left w:val="none" w:sz="0" w:space="0" w:color="auto"/>
            <w:bottom w:val="none" w:sz="0" w:space="0" w:color="auto"/>
            <w:right w:val="none" w:sz="0" w:space="0" w:color="auto"/>
          </w:divBdr>
          <w:divsChild>
            <w:div w:id="1947075882">
              <w:marLeft w:val="0"/>
              <w:marRight w:val="0"/>
              <w:marTop w:val="0"/>
              <w:marBottom w:val="0"/>
              <w:divBdr>
                <w:top w:val="none" w:sz="0" w:space="0" w:color="auto"/>
                <w:left w:val="none" w:sz="0" w:space="0" w:color="auto"/>
                <w:bottom w:val="none" w:sz="0" w:space="0" w:color="auto"/>
                <w:right w:val="none" w:sz="0" w:space="0" w:color="auto"/>
              </w:divBdr>
              <w:divsChild>
                <w:div w:id="16462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062517">
      <w:bodyDiv w:val="1"/>
      <w:marLeft w:val="0"/>
      <w:marRight w:val="0"/>
      <w:marTop w:val="0"/>
      <w:marBottom w:val="0"/>
      <w:divBdr>
        <w:top w:val="none" w:sz="0" w:space="0" w:color="auto"/>
        <w:left w:val="none" w:sz="0" w:space="0" w:color="auto"/>
        <w:bottom w:val="none" w:sz="0" w:space="0" w:color="auto"/>
        <w:right w:val="none" w:sz="0" w:space="0" w:color="auto"/>
      </w:divBdr>
    </w:div>
    <w:div w:id="1174026320">
      <w:bodyDiv w:val="1"/>
      <w:marLeft w:val="0"/>
      <w:marRight w:val="0"/>
      <w:marTop w:val="0"/>
      <w:marBottom w:val="0"/>
      <w:divBdr>
        <w:top w:val="none" w:sz="0" w:space="0" w:color="auto"/>
        <w:left w:val="none" w:sz="0" w:space="0" w:color="auto"/>
        <w:bottom w:val="none" w:sz="0" w:space="0" w:color="auto"/>
        <w:right w:val="none" w:sz="0" w:space="0" w:color="auto"/>
      </w:divBdr>
      <w:divsChild>
        <w:div w:id="1357076471">
          <w:marLeft w:val="0"/>
          <w:marRight w:val="0"/>
          <w:marTop w:val="0"/>
          <w:marBottom w:val="0"/>
          <w:divBdr>
            <w:top w:val="none" w:sz="0" w:space="0" w:color="auto"/>
            <w:left w:val="none" w:sz="0" w:space="0" w:color="auto"/>
            <w:bottom w:val="none" w:sz="0" w:space="0" w:color="auto"/>
            <w:right w:val="none" w:sz="0" w:space="0" w:color="auto"/>
          </w:divBdr>
        </w:div>
        <w:div w:id="976498206">
          <w:marLeft w:val="0"/>
          <w:marRight w:val="0"/>
          <w:marTop w:val="0"/>
          <w:marBottom w:val="0"/>
          <w:divBdr>
            <w:top w:val="none" w:sz="0" w:space="0" w:color="auto"/>
            <w:left w:val="none" w:sz="0" w:space="0" w:color="auto"/>
            <w:bottom w:val="none" w:sz="0" w:space="0" w:color="auto"/>
            <w:right w:val="none" w:sz="0" w:space="0" w:color="auto"/>
          </w:divBdr>
        </w:div>
        <w:div w:id="1272398055">
          <w:marLeft w:val="0"/>
          <w:marRight w:val="0"/>
          <w:marTop w:val="0"/>
          <w:marBottom w:val="0"/>
          <w:divBdr>
            <w:top w:val="none" w:sz="0" w:space="0" w:color="auto"/>
            <w:left w:val="none" w:sz="0" w:space="0" w:color="auto"/>
            <w:bottom w:val="none" w:sz="0" w:space="0" w:color="auto"/>
            <w:right w:val="none" w:sz="0" w:space="0" w:color="auto"/>
          </w:divBdr>
        </w:div>
        <w:div w:id="2114279054">
          <w:marLeft w:val="0"/>
          <w:marRight w:val="0"/>
          <w:marTop w:val="0"/>
          <w:marBottom w:val="0"/>
          <w:divBdr>
            <w:top w:val="none" w:sz="0" w:space="0" w:color="auto"/>
            <w:left w:val="none" w:sz="0" w:space="0" w:color="auto"/>
            <w:bottom w:val="none" w:sz="0" w:space="0" w:color="auto"/>
            <w:right w:val="none" w:sz="0" w:space="0" w:color="auto"/>
          </w:divBdr>
        </w:div>
        <w:div w:id="618611709">
          <w:marLeft w:val="0"/>
          <w:marRight w:val="0"/>
          <w:marTop w:val="0"/>
          <w:marBottom w:val="0"/>
          <w:divBdr>
            <w:top w:val="none" w:sz="0" w:space="0" w:color="auto"/>
            <w:left w:val="none" w:sz="0" w:space="0" w:color="auto"/>
            <w:bottom w:val="none" w:sz="0" w:space="0" w:color="auto"/>
            <w:right w:val="none" w:sz="0" w:space="0" w:color="auto"/>
          </w:divBdr>
        </w:div>
        <w:div w:id="1541284813">
          <w:marLeft w:val="0"/>
          <w:marRight w:val="0"/>
          <w:marTop w:val="0"/>
          <w:marBottom w:val="0"/>
          <w:divBdr>
            <w:top w:val="none" w:sz="0" w:space="0" w:color="auto"/>
            <w:left w:val="none" w:sz="0" w:space="0" w:color="auto"/>
            <w:bottom w:val="none" w:sz="0" w:space="0" w:color="auto"/>
            <w:right w:val="none" w:sz="0" w:space="0" w:color="auto"/>
          </w:divBdr>
        </w:div>
        <w:div w:id="2097244751">
          <w:marLeft w:val="0"/>
          <w:marRight w:val="0"/>
          <w:marTop w:val="0"/>
          <w:marBottom w:val="0"/>
          <w:divBdr>
            <w:top w:val="none" w:sz="0" w:space="0" w:color="auto"/>
            <w:left w:val="none" w:sz="0" w:space="0" w:color="auto"/>
            <w:bottom w:val="none" w:sz="0" w:space="0" w:color="auto"/>
            <w:right w:val="none" w:sz="0" w:space="0" w:color="auto"/>
          </w:divBdr>
        </w:div>
        <w:div w:id="2043554981">
          <w:marLeft w:val="0"/>
          <w:marRight w:val="0"/>
          <w:marTop w:val="0"/>
          <w:marBottom w:val="0"/>
          <w:divBdr>
            <w:top w:val="none" w:sz="0" w:space="0" w:color="auto"/>
            <w:left w:val="none" w:sz="0" w:space="0" w:color="auto"/>
            <w:bottom w:val="none" w:sz="0" w:space="0" w:color="auto"/>
            <w:right w:val="none" w:sz="0" w:space="0" w:color="auto"/>
          </w:divBdr>
        </w:div>
        <w:div w:id="1385593256">
          <w:marLeft w:val="0"/>
          <w:marRight w:val="0"/>
          <w:marTop w:val="0"/>
          <w:marBottom w:val="0"/>
          <w:divBdr>
            <w:top w:val="none" w:sz="0" w:space="0" w:color="auto"/>
            <w:left w:val="none" w:sz="0" w:space="0" w:color="auto"/>
            <w:bottom w:val="none" w:sz="0" w:space="0" w:color="auto"/>
            <w:right w:val="none" w:sz="0" w:space="0" w:color="auto"/>
          </w:divBdr>
        </w:div>
      </w:divsChild>
    </w:div>
    <w:div w:id="1284341276">
      <w:bodyDiv w:val="1"/>
      <w:marLeft w:val="0"/>
      <w:marRight w:val="0"/>
      <w:marTop w:val="0"/>
      <w:marBottom w:val="0"/>
      <w:divBdr>
        <w:top w:val="none" w:sz="0" w:space="0" w:color="auto"/>
        <w:left w:val="none" w:sz="0" w:space="0" w:color="auto"/>
        <w:bottom w:val="none" w:sz="0" w:space="0" w:color="auto"/>
        <w:right w:val="none" w:sz="0" w:space="0" w:color="auto"/>
      </w:divBdr>
      <w:divsChild>
        <w:div w:id="402459015">
          <w:marLeft w:val="0"/>
          <w:marRight w:val="0"/>
          <w:marTop w:val="0"/>
          <w:marBottom w:val="0"/>
          <w:divBdr>
            <w:top w:val="none" w:sz="0" w:space="0" w:color="auto"/>
            <w:left w:val="none" w:sz="0" w:space="0" w:color="auto"/>
            <w:bottom w:val="single" w:sz="12" w:space="0" w:color="E5E5E5"/>
            <w:right w:val="none" w:sz="0" w:space="0" w:color="auto"/>
          </w:divBdr>
        </w:div>
        <w:div w:id="473253378">
          <w:marLeft w:val="0"/>
          <w:marRight w:val="0"/>
          <w:marTop w:val="300"/>
          <w:marBottom w:val="0"/>
          <w:divBdr>
            <w:top w:val="none" w:sz="0" w:space="0" w:color="auto"/>
            <w:left w:val="none" w:sz="0" w:space="0" w:color="auto"/>
            <w:bottom w:val="none" w:sz="0" w:space="0" w:color="auto"/>
            <w:right w:val="none" w:sz="0" w:space="0" w:color="auto"/>
          </w:divBdr>
          <w:divsChild>
            <w:div w:id="2104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4148">
      <w:bodyDiv w:val="1"/>
      <w:marLeft w:val="0"/>
      <w:marRight w:val="0"/>
      <w:marTop w:val="0"/>
      <w:marBottom w:val="0"/>
      <w:divBdr>
        <w:top w:val="none" w:sz="0" w:space="0" w:color="auto"/>
        <w:left w:val="none" w:sz="0" w:space="0" w:color="auto"/>
        <w:bottom w:val="none" w:sz="0" w:space="0" w:color="auto"/>
        <w:right w:val="none" w:sz="0" w:space="0" w:color="auto"/>
      </w:divBdr>
      <w:divsChild>
        <w:div w:id="973757973">
          <w:marLeft w:val="0"/>
          <w:marRight w:val="0"/>
          <w:marTop w:val="0"/>
          <w:marBottom w:val="0"/>
          <w:divBdr>
            <w:top w:val="none" w:sz="0" w:space="0" w:color="auto"/>
            <w:left w:val="none" w:sz="0" w:space="0" w:color="auto"/>
            <w:bottom w:val="none" w:sz="0" w:space="0" w:color="auto"/>
            <w:right w:val="none" w:sz="0" w:space="0" w:color="auto"/>
          </w:divBdr>
        </w:div>
      </w:divsChild>
    </w:div>
    <w:div w:id="1654873993">
      <w:bodyDiv w:val="1"/>
      <w:marLeft w:val="0"/>
      <w:marRight w:val="0"/>
      <w:marTop w:val="0"/>
      <w:marBottom w:val="0"/>
      <w:divBdr>
        <w:top w:val="none" w:sz="0" w:space="0" w:color="auto"/>
        <w:left w:val="none" w:sz="0" w:space="0" w:color="auto"/>
        <w:bottom w:val="none" w:sz="0" w:space="0" w:color="auto"/>
        <w:right w:val="none" w:sz="0" w:space="0" w:color="auto"/>
      </w:divBdr>
    </w:div>
    <w:div w:id="1855918051">
      <w:bodyDiv w:val="1"/>
      <w:marLeft w:val="0"/>
      <w:marRight w:val="0"/>
      <w:marTop w:val="0"/>
      <w:marBottom w:val="0"/>
      <w:divBdr>
        <w:top w:val="none" w:sz="0" w:space="0" w:color="auto"/>
        <w:left w:val="none" w:sz="0" w:space="0" w:color="auto"/>
        <w:bottom w:val="none" w:sz="0" w:space="0" w:color="auto"/>
        <w:right w:val="none" w:sz="0" w:space="0" w:color="auto"/>
      </w:divBdr>
    </w:div>
    <w:div w:id="1970430407">
      <w:bodyDiv w:val="1"/>
      <w:marLeft w:val="0"/>
      <w:marRight w:val="0"/>
      <w:marTop w:val="0"/>
      <w:marBottom w:val="0"/>
      <w:divBdr>
        <w:top w:val="none" w:sz="0" w:space="0" w:color="auto"/>
        <w:left w:val="none" w:sz="0" w:space="0" w:color="auto"/>
        <w:bottom w:val="none" w:sz="0" w:space="0" w:color="auto"/>
        <w:right w:val="none" w:sz="0" w:space="0" w:color="auto"/>
      </w:divBdr>
    </w:div>
    <w:div w:id="2064713428">
      <w:bodyDiv w:val="1"/>
      <w:marLeft w:val="0"/>
      <w:marRight w:val="0"/>
      <w:marTop w:val="0"/>
      <w:marBottom w:val="0"/>
      <w:divBdr>
        <w:top w:val="none" w:sz="0" w:space="0" w:color="auto"/>
        <w:left w:val="none" w:sz="0" w:space="0" w:color="auto"/>
        <w:bottom w:val="none" w:sz="0" w:space="0" w:color="auto"/>
        <w:right w:val="none" w:sz="0" w:space="0" w:color="auto"/>
      </w:divBdr>
      <w:divsChild>
        <w:div w:id="466243522">
          <w:marLeft w:val="0"/>
          <w:marRight w:val="0"/>
          <w:marTop w:val="0"/>
          <w:marBottom w:val="0"/>
          <w:divBdr>
            <w:top w:val="none" w:sz="0" w:space="0" w:color="auto"/>
            <w:left w:val="none" w:sz="0" w:space="0" w:color="auto"/>
            <w:bottom w:val="none" w:sz="0" w:space="0" w:color="auto"/>
            <w:right w:val="none" w:sz="0" w:space="0" w:color="auto"/>
          </w:divBdr>
          <w:divsChild>
            <w:div w:id="20670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25595">
      <w:bodyDiv w:val="1"/>
      <w:marLeft w:val="0"/>
      <w:marRight w:val="0"/>
      <w:marTop w:val="0"/>
      <w:marBottom w:val="0"/>
      <w:divBdr>
        <w:top w:val="none" w:sz="0" w:space="0" w:color="auto"/>
        <w:left w:val="none" w:sz="0" w:space="0" w:color="auto"/>
        <w:bottom w:val="none" w:sz="0" w:space="0" w:color="auto"/>
        <w:right w:val="none" w:sz="0" w:space="0" w:color="auto"/>
      </w:divBdr>
      <w:divsChild>
        <w:div w:id="201287597">
          <w:marLeft w:val="0"/>
          <w:marRight w:val="0"/>
          <w:marTop w:val="225"/>
          <w:marBottom w:val="0"/>
          <w:divBdr>
            <w:top w:val="single" w:sz="6" w:space="15" w:color="ECECEC"/>
            <w:left w:val="none" w:sz="0" w:space="0" w:color="auto"/>
            <w:bottom w:val="none" w:sz="0" w:space="0" w:color="auto"/>
            <w:right w:val="none" w:sz="0" w:space="0" w:color="auto"/>
          </w:divBdr>
        </w:div>
        <w:div w:id="1985960686">
          <w:marLeft w:val="0"/>
          <w:marRight w:val="0"/>
          <w:marTop w:val="300"/>
          <w:marBottom w:val="225"/>
          <w:divBdr>
            <w:top w:val="none" w:sz="0" w:space="0" w:color="auto"/>
            <w:left w:val="none" w:sz="0" w:space="0" w:color="auto"/>
            <w:bottom w:val="none" w:sz="0" w:space="0" w:color="auto"/>
            <w:right w:val="none" w:sz="0" w:space="0" w:color="auto"/>
          </w:divBdr>
        </w:div>
        <w:div w:id="2099517605">
          <w:marLeft w:val="525"/>
          <w:marRight w:val="0"/>
          <w:marTop w:val="0"/>
          <w:marBottom w:val="0"/>
          <w:divBdr>
            <w:top w:val="single" w:sz="6" w:space="15" w:color="ECECEC"/>
            <w:left w:val="none" w:sz="0" w:space="0" w:color="auto"/>
            <w:bottom w:val="none" w:sz="0" w:space="0" w:color="auto"/>
            <w:right w:val="none" w:sz="0" w:space="0" w:color="auto"/>
          </w:divBdr>
        </w:div>
      </w:divsChild>
    </w:div>
    <w:div w:id="2093428758">
      <w:bodyDiv w:val="1"/>
      <w:marLeft w:val="0"/>
      <w:marRight w:val="0"/>
      <w:marTop w:val="0"/>
      <w:marBottom w:val="0"/>
      <w:divBdr>
        <w:top w:val="none" w:sz="0" w:space="0" w:color="auto"/>
        <w:left w:val="none" w:sz="0" w:space="0" w:color="auto"/>
        <w:bottom w:val="none" w:sz="0" w:space="0" w:color="auto"/>
        <w:right w:val="none" w:sz="0" w:space="0" w:color="auto"/>
      </w:divBdr>
    </w:div>
    <w:div w:id="210156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e@jiangnan.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460</Words>
  <Characters>2624</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battle</dc:creator>
  <cp:keywords/>
  <dc:description/>
  <cp:lastModifiedBy>battle</cp:lastModifiedBy>
  <cp:revision>2</cp:revision>
  <dcterms:created xsi:type="dcterms:W3CDTF">2015-07-25T08:45:00Z</dcterms:created>
  <dcterms:modified xsi:type="dcterms:W3CDTF">2015-07-25T08:45:00Z</dcterms:modified>
</cp:coreProperties>
</file>